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24" w:rsidRDefault="00FC5924" w:rsidP="00A312B3">
      <w:pPr>
        <w:jc w:val="center"/>
        <w:rPr>
          <w:rtl/>
        </w:rPr>
      </w:pPr>
      <w:bookmarkStart w:id="0" w:name="_GoBack"/>
      <w:r>
        <w:rPr>
          <w:rFonts w:cs="Arial"/>
          <w:rtl/>
        </w:rPr>
        <w:t>חינוך בלתי פורמלי</w:t>
      </w:r>
      <w:r w:rsidR="00A312B3" w:rsidRPr="00A312B3">
        <w:rPr>
          <w:rFonts w:cs="Arial" w:hint="cs"/>
          <w:rtl/>
        </w:rPr>
        <w:t xml:space="preserve"> </w:t>
      </w:r>
      <w:r w:rsidR="00A312B3">
        <w:rPr>
          <w:rFonts w:cs="Arial" w:hint="cs"/>
          <w:rtl/>
        </w:rPr>
        <w:t xml:space="preserve">? </w:t>
      </w:r>
      <w:r w:rsidR="00A312B3">
        <w:rPr>
          <w:rFonts w:cs="Arial" w:hint="cs"/>
          <w:rtl/>
        </w:rPr>
        <w:t xml:space="preserve">למה </w:t>
      </w:r>
      <w:r w:rsidR="00A312B3">
        <w:rPr>
          <w:rFonts w:cs="Arial" w:hint="cs"/>
          <w:rtl/>
        </w:rPr>
        <w:t xml:space="preserve">לי </w:t>
      </w:r>
      <w:r w:rsidR="00A312B3">
        <w:rPr>
          <w:rFonts w:cs="Arial" w:hint="cs"/>
          <w:rtl/>
        </w:rPr>
        <w:t>ללמוד</w:t>
      </w:r>
      <w:r w:rsidR="00A312B3">
        <w:rPr>
          <w:rFonts w:cs="Arial" w:hint="cs"/>
          <w:rtl/>
        </w:rPr>
        <w:t>?</w:t>
      </w:r>
    </w:p>
    <w:p w:rsidR="00FC5924" w:rsidRDefault="00FC5924" w:rsidP="00A312B3">
      <w:pPr>
        <w:rPr>
          <w:rFonts w:cs="Arial"/>
          <w:rtl/>
        </w:rPr>
      </w:pPr>
      <w:r>
        <w:rPr>
          <w:rFonts w:cs="Arial" w:hint="cs"/>
          <w:rtl/>
        </w:rPr>
        <w:t xml:space="preserve">בוגרי </w:t>
      </w:r>
      <w:proofErr w:type="spellStart"/>
      <w:r>
        <w:rPr>
          <w:rFonts w:cs="Arial" w:hint="cs"/>
          <w:rtl/>
        </w:rPr>
        <w:t>תוכניות</w:t>
      </w:r>
      <w:proofErr w:type="spellEnd"/>
      <w:r>
        <w:rPr>
          <w:rFonts w:cs="Arial" w:hint="cs"/>
          <w:rtl/>
        </w:rPr>
        <w:t xml:space="preserve"> הלימוד לתואר ראשון ב</w:t>
      </w:r>
      <w:r>
        <w:rPr>
          <w:rFonts w:cs="Arial"/>
          <w:rtl/>
        </w:rPr>
        <w:t xml:space="preserve">חינוך הבלתי פורמלי </w:t>
      </w:r>
      <w:r>
        <w:rPr>
          <w:rFonts w:cs="Arial" w:hint="cs"/>
          <w:rtl/>
        </w:rPr>
        <w:t xml:space="preserve">הופכים עם השנים ליותר ויותר מבוקשים. </w:t>
      </w:r>
      <w:r w:rsidR="00A312B3">
        <w:rPr>
          <w:rFonts w:cs="Arial" w:hint="cs"/>
          <w:rtl/>
        </w:rPr>
        <w:t>הפריחה בתחום הביאה לכך ש</w:t>
      </w:r>
      <w:r>
        <w:rPr>
          <w:rFonts w:cs="Arial" w:hint="cs"/>
          <w:rtl/>
        </w:rPr>
        <w:t>מאות תפקידים הולכים ונוצרים כל העת בר</w:t>
      </w:r>
      <w:r>
        <w:rPr>
          <w:rFonts w:cs="Arial"/>
          <w:rtl/>
        </w:rPr>
        <w:t xml:space="preserve">שויות המקומיות ,בתנועות נוער, </w:t>
      </w:r>
      <w:proofErr w:type="spellStart"/>
      <w:r>
        <w:rPr>
          <w:rFonts w:cs="Arial"/>
          <w:rtl/>
        </w:rPr>
        <w:t>במתנס"ים</w:t>
      </w:r>
      <w:proofErr w:type="spellEnd"/>
      <w:r>
        <w:rPr>
          <w:rFonts w:cs="Arial"/>
          <w:rtl/>
        </w:rPr>
        <w:t xml:space="preserve"> ובעמותות</w:t>
      </w:r>
      <w:r>
        <w:rPr>
          <w:rFonts w:cs="Arial" w:hint="cs"/>
          <w:rtl/>
        </w:rPr>
        <w:t>, בישובים ובקהילות השונות</w:t>
      </w:r>
      <w:r>
        <w:rPr>
          <w:rFonts w:cs="Arial"/>
          <w:rtl/>
        </w:rPr>
        <w:t>.</w:t>
      </w:r>
    </w:p>
    <w:p w:rsidR="00FC5924" w:rsidRDefault="00FC5924" w:rsidP="00FC5924">
      <w:pPr>
        <w:rPr>
          <w:rFonts w:cs="Arial"/>
          <w:rtl/>
        </w:rPr>
      </w:pPr>
      <w:r>
        <w:rPr>
          <w:rFonts w:cs="Arial" w:hint="cs"/>
          <w:rtl/>
        </w:rPr>
        <w:t xml:space="preserve">ההבנה שהחינוך הבלתי פורמלי לא יכול </w:t>
      </w:r>
      <w:proofErr w:type="spellStart"/>
      <w:r>
        <w:rPr>
          <w:rFonts w:cs="Arial" w:hint="cs"/>
          <w:rtl/>
        </w:rPr>
        <w:t>להעשות</w:t>
      </w:r>
      <w:proofErr w:type="spellEnd"/>
      <w:r>
        <w:rPr>
          <w:rFonts w:cs="Arial" w:hint="cs"/>
          <w:rtl/>
        </w:rPr>
        <w:t xml:space="preserve"> בידיים חובבניות הופכת את התחום לאחד מהתחומים המבוקשים יותר במעגלי החינוך המאתגרים יותר.</w:t>
      </w:r>
    </w:p>
    <w:p w:rsidR="00FC5924" w:rsidRDefault="00FC5924" w:rsidP="00FC5924">
      <w:pPr>
        <w:rPr>
          <w:rFonts w:cs="Arial"/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חינוך בלתי פורמאלי </w:t>
      </w:r>
      <w:r>
        <w:rPr>
          <w:rFonts w:cs="Arial" w:hint="cs"/>
          <w:rtl/>
        </w:rPr>
        <w:t xml:space="preserve">לומדים ליצור </w:t>
      </w:r>
      <w:r>
        <w:rPr>
          <w:rFonts w:cs="Arial"/>
          <w:rtl/>
        </w:rPr>
        <w:t>מחויבות קהילתית, לגבש</w:t>
      </w:r>
      <w:r>
        <w:rPr>
          <w:rFonts w:cs="Arial"/>
          <w:rtl/>
        </w:rPr>
        <w:t xml:space="preserve"> חזון חברתי, להוביל ולהנהיג</w:t>
      </w:r>
      <w:r>
        <w:rPr>
          <w:rFonts w:cs="Arial" w:hint="cs"/>
          <w:rtl/>
        </w:rPr>
        <w:t xml:space="preserve"> קהילות</w:t>
      </w:r>
      <w:r>
        <w:rPr>
          <w:rFonts w:cs="Arial"/>
          <w:rtl/>
        </w:rPr>
        <w:t>,</w:t>
      </w:r>
      <w:r>
        <w:rPr>
          <w:rFonts w:cs="Arial" w:hint="cs"/>
          <w:rtl/>
        </w:rPr>
        <w:t xml:space="preserve"> להקים מערך חברתי קהילתי במגוון של גילאים ולגבש את הקהילה. בוגרי התוכנית מנצלים את יכולות המ</w:t>
      </w:r>
      <w:r>
        <w:rPr>
          <w:rFonts w:cs="Arial"/>
          <w:rtl/>
        </w:rPr>
        <w:t>נהיגות</w:t>
      </w:r>
      <w:r>
        <w:rPr>
          <w:rFonts w:cs="Arial" w:hint="cs"/>
          <w:rtl/>
        </w:rPr>
        <w:t xml:space="preserve"> שלהם כדי להביא ל</w:t>
      </w:r>
      <w:r>
        <w:rPr>
          <w:rFonts w:cs="Arial"/>
          <w:rtl/>
        </w:rPr>
        <w:t>שינוי</w:t>
      </w:r>
      <w:r>
        <w:rPr>
          <w:rFonts w:cs="Arial" w:hint="cs"/>
          <w:rtl/>
        </w:rPr>
        <w:t xml:space="preserve"> בעשיה החברתית</w:t>
      </w:r>
      <w:r>
        <w:rPr>
          <w:rFonts w:cs="Arial"/>
          <w:rtl/>
        </w:rPr>
        <w:t xml:space="preserve">. </w:t>
      </w:r>
    </w:p>
    <w:p w:rsidR="00FC5924" w:rsidRDefault="00FC5924" w:rsidP="00A312B3">
      <w:pPr>
        <w:rPr>
          <w:rtl/>
        </w:rPr>
      </w:pPr>
      <w:r>
        <w:rPr>
          <w:rFonts w:cs="Arial" w:hint="cs"/>
          <w:rtl/>
        </w:rPr>
        <w:t xml:space="preserve">כל </w:t>
      </w:r>
      <w:r w:rsidR="00A312B3">
        <w:rPr>
          <w:rFonts w:cs="Arial" w:hint="cs"/>
          <w:rtl/>
        </w:rPr>
        <w:t xml:space="preserve">ישוב וכל קיבוץ או מושב זקוקים לרכז קהילה, כל תנועת נוער וכל מתנ"ס זקוקים לרכזי קהילה בתחומים שונים. גם  </w:t>
      </w:r>
      <w:r>
        <w:rPr>
          <w:rFonts w:cs="Arial" w:hint="cs"/>
          <w:rtl/>
        </w:rPr>
        <w:t>ארגון חינוכי</w:t>
      </w:r>
      <w:r w:rsidR="00A312B3">
        <w:rPr>
          <w:rFonts w:cs="Arial" w:hint="cs"/>
          <w:rtl/>
        </w:rPr>
        <w:t xml:space="preserve"> פורמלי</w:t>
      </w:r>
      <w:r>
        <w:rPr>
          <w:rFonts w:cs="Arial" w:hint="cs"/>
          <w:rtl/>
        </w:rPr>
        <w:t xml:space="preserve"> יכול </w:t>
      </w:r>
      <w:proofErr w:type="spellStart"/>
      <w:r>
        <w:rPr>
          <w:rFonts w:cs="Arial" w:hint="cs"/>
          <w:rtl/>
        </w:rPr>
        <w:t>להנות</w:t>
      </w:r>
      <w:proofErr w:type="spellEnd"/>
      <w:r>
        <w:rPr>
          <w:rFonts w:cs="Arial" w:hint="cs"/>
          <w:rtl/>
        </w:rPr>
        <w:t xml:space="preserve"> מ</w:t>
      </w:r>
      <w:r w:rsidR="00A312B3">
        <w:rPr>
          <w:rFonts w:cs="Arial" w:hint="cs"/>
          <w:rtl/>
        </w:rPr>
        <w:t>היכולות של בוגרות החוג</w:t>
      </w:r>
      <w:r>
        <w:rPr>
          <w:rFonts w:hint="cs"/>
          <w:rtl/>
        </w:rPr>
        <w:t xml:space="preserve">. </w:t>
      </w:r>
      <w:r w:rsidR="00A312B3">
        <w:rPr>
          <w:rFonts w:hint="cs"/>
          <w:rtl/>
        </w:rPr>
        <w:t xml:space="preserve">כל בוגרת של החוג </w:t>
      </w:r>
      <w:r>
        <w:rPr>
          <w:rFonts w:hint="cs"/>
          <w:rtl/>
        </w:rPr>
        <w:t xml:space="preserve">יכולה </w:t>
      </w:r>
      <w:r w:rsidR="00A312B3">
        <w:rPr>
          <w:rFonts w:hint="cs"/>
          <w:rtl/>
        </w:rPr>
        <w:t xml:space="preserve">גם ללמד בבית הספר, שכן, </w:t>
      </w:r>
      <w:r w:rsidR="00A312B3" w:rsidRPr="00A312B3">
        <w:rPr>
          <w:rFonts w:cs="Arial"/>
          <w:rtl/>
        </w:rPr>
        <w:t>הלימודים משולבים בלימודים בחוג נוסף להוראה  ומקנים תואר ראשון (.</w:t>
      </w:r>
      <w:proofErr w:type="spellStart"/>
      <w:r w:rsidR="00A312B3" w:rsidRPr="00A312B3">
        <w:rPr>
          <w:rFonts w:cs="Arial"/>
        </w:rPr>
        <w:t>B.ed</w:t>
      </w:r>
      <w:proofErr w:type="spellEnd"/>
      <w:r w:rsidR="00A312B3" w:rsidRPr="00A312B3">
        <w:rPr>
          <w:rFonts w:cs="Arial"/>
          <w:rtl/>
        </w:rPr>
        <w:t>) ובנוסף שתי תעודות</w:t>
      </w:r>
      <w:r w:rsidR="00A312B3">
        <w:rPr>
          <w:rFonts w:cs="Arial"/>
          <w:rtl/>
        </w:rPr>
        <w:t>: תעודת הוראה ותעודת עובד חינוך</w:t>
      </w:r>
      <w:r w:rsidR="00A312B3">
        <w:rPr>
          <w:rFonts w:hint="cs"/>
          <w:rtl/>
        </w:rPr>
        <w:t>,</w:t>
      </w:r>
      <w:r w:rsidR="00A312B3" w:rsidRPr="00A312B3">
        <w:rPr>
          <w:rFonts w:hint="cs"/>
          <w:rtl/>
        </w:rPr>
        <w:t xml:space="preserve"> </w:t>
      </w:r>
      <w:r w:rsidR="00A312B3">
        <w:rPr>
          <w:rFonts w:hint="cs"/>
          <w:rtl/>
        </w:rPr>
        <w:t>כך שאופציות התעסוקה רק מתרחבות.</w:t>
      </w:r>
    </w:p>
    <w:p w:rsidR="00A312B3" w:rsidRPr="00A312B3" w:rsidRDefault="00FC5924" w:rsidP="00A312B3">
      <w:pPr>
        <w:rPr>
          <w:rFonts w:cs="Arial"/>
          <w:rtl/>
        </w:rPr>
      </w:pPr>
      <w:r>
        <w:rPr>
          <w:rFonts w:cs="Arial" w:hint="cs"/>
          <w:rtl/>
        </w:rPr>
        <w:t xml:space="preserve">בחינוך הבלתי פורמלי נחשפים הסטודנטים לתחומי </w:t>
      </w:r>
      <w:r>
        <w:rPr>
          <w:rFonts w:cs="Arial"/>
          <w:rtl/>
        </w:rPr>
        <w:t xml:space="preserve">לימוד </w:t>
      </w:r>
      <w:r w:rsidR="00A312B3">
        <w:rPr>
          <w:rFonts w:cs="Arial" w:hint="cs"/>
          <w:rtl/>
        </w:rPr>
        <w:t>רחבים:</w:t>
      </w:r>
      <w:r w:rsidR="00A312B3">
        <w:rPr>
          <w:rFonts w:cs="Arial" w:hint="cs"/>
        </w:rPr>
        <w:t xml:space="preserve"> </w:t>
      </w:r>
      <w:r w:rsidR="00A312B3" w:rsidRPr="00A312B3">
        <w:rPr>
          <w:rFonts w:cs="Arial"/>
          <w:rtl/>
        </w:rPr>
        <w:t xml:space="preserve">הלימודים בחוג לחינוך בלתי פורמלי (חברתי קהילתי) מעניקים תואר אקדמי והכשרה מעשית למגוון תפקידים, כגון: רכזת נוער בישוב או במתנ"ס; רכזת קהילה; מנהלת יחידת נוער; מנהלת מרכז קהילתי; מרכזת קורסים להכשרת מדריכים </w:t>
      </w:r>
      <w:proofErr w:type="spellStart"/>
      <w:r w:rsidR="00A312B3" w:rsidRPr="00A312B3">
        <w:rPr>
          <w:rFonts w:cs="Arial"/>
          <w:rtl/>
        </w:rPr>
        <w:t>ומד"צים</w:t>
      </w:r>
      <w:proofErr w:type="spellEnd"/>
      <w:r w:rsidR="00A312B3" w:rsidRPr="00A312B3">
        <w:rPr>
          <w:rFonts w:cs="Arial"/>
          <w:rtl/>
        </w:rPr>
        <w:t xml:space="preserve">; מרכזת </w:t>
      </w:r>
      <w:proofErr w:type="spellStart"/>
      <w:r w:rsidR="00A312B3" w:rsidRPr="00A312B3">
        <w:rPr>
          <w:rFonts w:cs="Arial"/>
          <w:rtl/>
        </w:rPr>
        <w:t>תוכניות</w:t>
      </w:r>
      <w:proofErr w:type="spellEnd"/>
      <w:r w:rsidR="00A312B3" w:rsidRPr="00A312B3">
        <w:rPr>
          <w:rFonts w:cs="Arial"/>
          <w:rtl/>
        </w:rPr>
        <w:t xml:space="preserve"> לפיתוח מנהיגות; כתיבה ופיתוח של </w:t>
      </w:r>
      <w:proofErr w:type="spellStart"/>
      <w:r w:rsidR="00A312B3" w:rsidRPr="00A312B3">
        <w:rPr>
          <w:rFonts w:cs="Arial"/>
          <w:rtl/>
        </w:rPr>
        <w:t>תוכניות</w:t>
      </w:r>
      <w:proofErr w:type="spellEnd"/>
      <w:r w:rsidR="00A312B3" w:rsidRPr="00A312B3">
        <w:rPr>
          <w:rFonts w:cs="Arial"/>
          <w:rtl/>
        </w:rPr>
        <w:t xml:space="preserve"> חינוכיות; מלווה מועצת נוער; עובדת נוער – התמודדות עם מאפיינים וצרכים של בני נוער בימינו; רכזת תרבות ופנאי; עבודה עם 'הגיל השלישי' ועוד תפקידים רבים.</w:t>
      </w:r>
    </w:p>
    <w:p w:rsidR="00A312B3" w:rsidRDefault="00A312B3" w:rsidP="00A312B3">
      <w:pPr>
        <w:rPr>
          <w:rFonts w:cs="Arial"/>
          <w:rtl/>
        </w:rPr>
      </w:pPr>
      <w:r w:rsidRPr="00A312B3">
        <w:rPr>
          <w:rFonts w:cs="Arial"/>
          <w:rtl/>
        </w:rPr>
        <w:t>הלימודים משלבים סדנאות מעשיות וקורסים בנושאי נוער וקהילה בעידן הפוסט-מודרני. בנוסף מתנסות הסטודנטיות בהפקה וניהול של פרויקטים חינוכיים, חברתיים וקהילתיים.</w:t>
      </w:r>
      <w:r>
        <w:rPr>
          <w:rFonts w:cs="Arial" w:hint="cs"/>
          <w:rtl/>
        </w:rPr>
        <w:t xml:space="preserve"> </w:t>
      </w:r>
    </w:p>
    <w:p w:rsidR="00A312B3" w:rsidRDefault="00C67164" w:rsidP="00C67164">
      <w:pPr>
        <w:rPr>
          <w:rFonts w:cs="Arial"/>
          <w:rtl/>
        </w:rPr>
      </w:pPr>
      <w:r>
        <w:rPr>
          <w:rFonts w:cs="Arial" w:hint="cs"/>
          <w:rtl/>
        </w:rPr>
        <w:t xml:space="preserve">לסיכום: תואר שמקנה עבודה חינוכית בקהילה ומשלב גם  אמביציה וגם ענין </w:t>
      </w:r>
      <w:r w:rsidR="00A312B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 ובעיקר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תואר מעשי ופרקטי הברה יותר ממה שחשבת. </w:t>
      </w:r>
    </w:p>
    <w:bookmarkEnd w:id="0"/>
    <w:p w:rsidR="00C67164" w:rsidRPr="00A312B3" w:rsidRDefault="00C67164" w:rsidP="00C67164">
      <w:pPr>
        <w:rPr>
          <w:rFonts w:cs="Arial" w:hint="cs"/>
          <w:rtl/>
        </w:rPr>
      </w:pPr>
    </w:p>
    <w:sectPr w:rsidR="00C67164" w:rsidRPr="00A312B3" w:rsidSect="00AC3F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51"/>
    <w:rsid w:val="00775C51"/>
    <w:rsid w:val="00A312B3"/>
    <w:rsid w:val="00AC3F9A"/>
    <w:rsid w:val="00C67164"/>
    <w:rsid w:val="00FA265D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221A-EEE4-4482-9642-4BDA80E8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2017-08-20T09:45:00Z</dcterms:created>
  <dcterms:modified xsi:type="dcterms:W3CDTF">2017-08-20T13:09:00Z</dcterms:modified>
</cp:coreProperties>
</file>