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CE34" w14:textId="77777777" w:rsidR="00F21E8E" w:rsidRDefault="00F21E8E" w:rsidP="00F21E8E">
      <w:pPr>
        <w:bidi w:val="0"/>
      </w:pPr>
      <w:r>
        <w:rPr>
          <w:noProof/>
        </w:rPr>
        <w:drawing>
          <wp:inline distT="0" distB="0" distL="0" distR="0" wp14:anchorId="05CA2C2F" wp14:editId="1F8361D0">
            <wp:extent cx="1190625" cy="119574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804" cy="1282299"/>
                    </a:xfrm>
                    <a:prstGeom prst="rect">
                      <a:avLst/>
                    </a:prstGeom>
                    <a:noFill/>
                  </pic:spPr>
                </pic:pic>
              </a:graphicData>
            </a:graphic>
          </wp:inline>
        </w:drawing>
      </w:r>
    </w:p>
    <w:p w14:paraId="5B5E934E" w14:textId="381C86B1" w:rsidR="00F21E8E" w:rsidRPr="00153048" w:rsidRDefault="00F21E8E" w:rsidP="00F21E8E">
      <w:pPr>
        <w:shd w:val="clear" w:color="auto" w:fill="FFFFFF"/>
        <w:spacing w:after="360" w:line="360" w:lineRule="auto"/>
        <w:ind w:left="-908" w:right="-709"/>
        <w:jc w:val="center"/>
        <w:textAlignment w:val="baseline"/>
        <w:outlineLvl w:val="0"/>
        <w:rPr>
          <w:rFonts w:ascii="Alef Hebrew" w:eastAsia="Times New Roman" w:hAnsi="Alef Hebrew"/>
          <w:b/>
          <w:bCs/>
          <w:color w:val="000000"/>
          <w:kern w:val="36"/>
          <w:sz w:val="26"/>
          <w:szCs w:val="28"/>
          <w:u w:val="single"/>
          <w:rtl/>
        </w:rPr>
      </w:pPr>
      <w:r w:rsidRPr="00153048">
        <w:rPr>
          <w:rFonts w:ascii="Alef Hebrew" w:eastAsia="Times New Roman" w:hAnsi="Alef Hebrew"/>
          <w:b/>
          <w:bCs/>
          <w:color w:val="000000"/>
          <w:kern w:val="36"/>
          <w:sz w:val="26"/>
          <w:szCs w:val="28"/>
          <w:u w:val="single"/>
          <w:rtl/>
        </w:rPr>
        <w:t>סיורי ארץ ישראל</w:t>
      </w:r>
      <w:r>
        <w:rPr>
          <w:rFonts w:ascii="Alef Hebrew" w:eastAsia="Times New Roman" w:hAnsi="Alef Hebrew" w:hint="cs"/>
          <w:b/>
          <w:bCs/>
          <w:color w:val="000000"/>
          <w:kern w:val="36"/>
          <w:sz w:val="26"/>
          <w:szCs w:val="28"/>
          <w:u w:val="single"/>
          <w:rtl/>
        </w:rPr>
        <w:t xml:space="preserve"> </w:t>
      </w:r>
      <w:r>
        <w:rPr>
          <w:rFonts w:ascii="Alef Hebrew" w:eastAsia="Times New Roman" w:hAnsi="Alef Hebrew"/>
          <w:b/>
          <w:bCs/>
          <w:color w:val="000000"/>
          <w:kern w:val="36"/>
          <w:sz w:val="26"/>
          <w:szCs w:val="28"/>
          <w:u w:val="single"/>
          <w:rtl/>
        </w:rPr>
        <w:t>–</w:t>
      </w:r>
      <w:r>
        <w:rPr>
          <w:rFonts w:ascii="Alef Hebrew" w:eastAsia="Times New Roman" w:hAnsi="Alef Hebrew" w:hint="cs"/>
          <w:b/>
          <w:bCs/>
          <w:color w:val="000000"/>
          <w:kern w:val="36"/>
          <w:sz w:val="26"/>
          <w:szCs w:val="28"/>
          <w:u w:val="single"/>
          <w:rtl/>
        </w:rPr>
        <w:t xml:space="preserve"> החל </w:t>
      </w:r>
      <w:proofErr w:type="spellStart"/>
      <w:r>
        <w:rPr>
          <w:rFonts w:ascii="Alef Hebrew" w:eastAsia="Times New Roman" w:hAnsi="Alef Hebrew" w:hint="cs"/>
          <w:b/>
          <w:bCs/>
          <w:color w:val="000000"/>
          <w:kern w:val="36"/>
          <w:sz w:val="26"/>
          <w:szCs w:val="28"/>
          <w:u w:val="single"/>
          <w:rtl/>
        </w:rPr>
        <w:t>מתשפ"א</w:t>
      </w:r>
      <w:proofErr w:type="spellEnd"/>
    </w:p>
    <w:p w14:paraId="5645FF2F" w14:textId="77777777" w:rsidR="00F21E8E" w:rsidRPr="00266B3F" w:rsidRDefault="00F21E8E" w:rsidP="00F21E8E">
      <w:pPr>
        <w:shd w:val="clear" w:color="auto" w:fill="FFFFFF"/>
        <w:spacing w:line="360" w:lineRule="auto"/>
        <w:ind w:left="-908" w:right="-709"/>
        <w:textAlignment w:val="baseline"/>
        <w:rPr>
          <w:rFonts w:ascii="inherit" w:eastAsia="Times New Roman" w:hAnsi="inherit"/>
          <w:b/>
          <w:bCs/>
          <w:color w:val="000000"/>
          <w:sz w:val="24"/>
          <w:bdr w:val="none" w:sz="0" w:space="0" w:color="auto" w:frame="1"/>
          <w:rtl/>
        </w:rPr>
      </w:pPr>
      <w:r w:rsidRPr="00266B3F">
        <w:rPr>
          <w:rFonts w:ascii="inherit" w:eastAsia="Times New Roman" w:hAnsi="inherit"/>
          <w:b/>
          <w:bCs/>
          <w:color w:val="000000"/>
          <w:szCs w:val="22"/>
          <w:bdr w:val="none" w:sz="0" w:space="0" w:color="auto" w:frame="1"/>
          <w:rtl/>
        </w:rPr>
        <w:t>אחראי אקדמי ורכז סיורים: ד"ר יוסי שפנייר</w:t>
      </w:r>
    </w:p>
    <w:p w14:paraId="565BA4D6" w14:textId="1E8650B9" w:rsidR="00F21E8E" w:rsidRPr="00153048"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Pr>
      </w:pPr>
      <w:r w:rsidRPr="00266B3F">
        <w:rPr>
          <w:rFonts w:ascii="Alef Hebrew" w:eastAsia="Times New Roman" w:hAnsi="Alef Hebrew"/>
          <w:color w:val="000000"/>
          <w:szCs w:val="22"/>
          <w:rtl/>
        </w:rPr>
        <w:t>לפניות בנושא סיורים</w:t>
      </w:r>
      <w:r w:rsidRPr="00266B3F">
        <w:rPr>
          <w:rFonts w:ascii="inherit" w:eastAsia="Times New Roman" w:hAnsi="inherit" w:hint="cs"/>
          <w:color w:val="0070C0"/>
          <w:szCs w:val="22"/>
          <w:bdr w:val="none" w:sz="0" w:space="0" w:color="auto" w:frame="1"/>
          <w:rtl/>
        </w:rPr>
        <w:t xml:space="preserve"> </w:t>
      </w:r>
      <w:r w:rsidRPr="00266B3F">
        <w:rPr>
          <w:rFonts w:ascii="Alef Hebrew" w:eastAsia="Times New Roman" w:hAnsi="Alef Hebrew"/>
          <w:color w:val="000000"/>
          <w:szCs w:val="22"/>
          <w:rtl/>
        </w:rPr>
        <w:t>יש לציין</w:t>
      </w:r>
      <w:r w:rsidRPr="00266B3F">
        <w:rPr>
          <w:rFonts w:ascii="Alef Hebrew" w:eastAsia="Times New Roman" w:hAnsi="Alef Hebrew" w:hint="cs"/>
          <w:color w:val="000000"/>
          <w:szCs w:val="22"/>
          <w:rtl/>
        </w:rPr>
        <w:t xml:space="preserve">: </w:t>
      </w:r>
      <w:r w:rsidRPr="00266B3F">
        <w:rPr>
          <w:rFonts w:ascii="Alef Hebrew" w:eastAsia="Times New Roman" w:hAnsi="Alef Hebrew"/>
          <w:color w:val="000000"/>
          <w:szCs w:val="22"/>
          <w:rtl/>
        </w:rPr>
        <w:t>שם מלא, מספר תעודת זהות, מסלול לימודים במכללה ופרטי הסיור המדובר (תאריך מד</w:t>
      </w:r>
      <w:r w:rsidRPr="00266B3F">
        <w:rPr>
          <w:rFonts w:ascii="Alef Hebrew" w:eastAsia="Times New Roman" w:hAnsi="Alef Hebrew" w:hint="cs"/>
          <w:color w:val="000000"/>
          <w:szCs w:val="22"/>
          <w:rtl/>
        </w:rPr>
        <w:t>ויק)</w:t>
      </w:r>
      <w:r w:rsidRPr="00266B3F">
        <w:rPr>
          <w:sz w:val="24"/>
          <w:szCs w:val="28"/>
        </w:rPr>
        <w:t xml:space="preserve"> </w:t>
      </w:r>
      <w:r>
        <w:rPr>
          <w:rFonts w:hint="cs"/>
          <w:rtl/>
        </w:rPr>
        <w:t xml:space="preserve"> </w:t>
      </w:r>
      <w:r w:rsidRPr="00266B3F">
        <w:rPr>
          <w:rFonts w:hint="cs"/>
          <w:sz w:val="20"/>
          <w:szCs w:val="22"/>
          <w:rtl/>
        </w:rPr>
        <w:t>ולשלוח לדוא"ל</w:t>
      </w:r>
      <w:r w:rsidR="00CA777D">
        <w:rPr>
          <w:rFonts w:hint="cs"/>
          <w:sz w:val="20"/>
          <w:szCs w:val="22"/>
          <w:rtl/>
        </w:rPr>
        <w:t xml:space="preserve">:  </w:t>
      </w:r>
      <w:r>
        <w:rPr>
          <w:rFonts w:hint="cs"/>
          <w:rtl/>
        </w:rPr>
        <w:t xml:space="preserve"> </w:t>
      </w:r>
      <w:bookmarkStart w:id="0" w:name="_GoBack"/>
      <w:bookmarkEnd w:id="0"/>
      <w:r w:rsidR="00412022">
        <w:rPr>
          <w:rFonts w:ascii="inherit" w:eastAsia="Times New Roman" w:hAnsi="inherit"/>
          <w:szCs w:val="22"/>
          <w:bdr w:val="none" w:sz="0" w:space="0" w:color="auto" w:frame="1"/>
        </w:rPr>
        <w:fldChar w:fldCharType="begin"/>
      </w:r>
      <w:r w:rsidR="00412022">
        <w:rPr>
          <w:rFonts w:ascii="inherit" w:eastAsia="Times New Roman" w:hAnsi="inherit"/>
          <w:szCs w:val="22"/>
          <w:bdr w:val="none" w:sz="0" w:space="0" w:color="auto" w:frame="1"/>
        </w:rPr>
        <w:instrText xml:space="preserve"> HYPERLINK "mailto:</w:instrText>
      </w:r>
      <w:r w:rsidR="00412022" w:rsidRPr="00412022">
        <w:rPr>
          <w:rFonts w:ascii="inherit" w:eastAsia="Times New Roman" w:hAnsi="inherit"/>
          <w:szCs w:val="22"/>
          <w:bdr w:val="none" w:sz="0" w:space="0" w:color="auto" w:frame="1"/>
        </w:rPr>
        <w:instrText>siurim1234@gmail.com</w:instrText>
      </w:r>
      <w:r w:rsidR="00412022">
        <w:rPr>
          <w:rFonts w:ascii="inherit" w:eastAsia="Times New Roman" w:hAnsi="inherit"/>
          <w:szCs w:val="22"/>
          <w:bdr w:val="none" w:sz="0" w:space="0" w:color="auto" w:frame="1"/>
        </w:rPr>
        <w:instrText xml:space="preserve">" </w:instrText>
      </w:r>
      <w:r w:rsidR="00412022">
        <w:rPr>
          <w:rFonts w:ascii="inherit" w:eastAsia="Times New Roman" w:hAnsi="inherit"/>
          <w:szCs w:val="22"/>
          <w:bdr w:val="none" w:sz="0" w:space="0" w:color="auto" w:frame="1"/>
        </w:rPr>
        <w:fldChar w:fldCharType="separate"/>
      </w:r>
      <w:r w:rsidR="00412022" w:rsidRPr="0013748C">
        <w:rPr>
          <w:rStyle w:val="Hyperlink"/>
          <w:rFonts w:ascii="inherit" w:eastAsia="Times New Roman" w:hAnsi="inherit"/>
          <w:szCs w:val="22"/>
          <w:bdr w:val="none" w:sz="0" w:space="0" w:color="auto" w:frame="1"/>
        </w:rPr>
        <w:t>siurim1234@gmail.com</w:t>
      </w:r>
      <w:r w:rsidR="00412022">
        <w:rPr>
          <w:rFonts w:ascii="inherit" w:eastAsia="Times New Roman" w:hAnsi="inherit"/>
          <w:szCs w:val="22"/>
          <w:bdr w:val="none" w:sz="0" w:space="0" w:color="auto" w:frame="1"/>
        </w:rPr>
        <w:fldChar w:fldCharType="end"/>
      </w:r>
    </w:p>
    <w:p w14:paraId="14CF7BC3" w14:textId="77777777" w:rsidR="00F21E8E"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tl/>
        </w:rPr>
      </w:pPr>
      <w:r w:rsidRPr="00266B3F">
        <w:rPr>
          <w:rFonts w:ascii="inherit" w:eastAsia="Times New Roman" w:hAnsi="inherit"/>
          <w:color w:val="000000"/>
          <w:sz w:val="20"/>
          <w:szCs w:val="20"/>
          <w:bdr w:val="none" w:sz="0" w:space="0" w:color="auto" w:frame="1"/>
          <w:rtl/>
        </w:rPr>
        <w:t xml:space="preserve">אחראית רישום </w:t>
      </w:r>
      <w:r w:rsidRPr="00266B3F">
        <w:rPr>
          <w:rFonts w:ascii="inherit" w:eastAsia="Times New Roman" w:hAnsi="inherit" w:hint="cs"/>
          <w:color w:val="000000"/>
          <w:sz w:val="20"/>
          <w:szCs w:val="20"/>
          <w:bdr w:val="none" w:sz="0" w:space="0" w:color="auto" w:frame="1"/>
          <w:rtl/>
        </w:rPr>
        <w:t>ועדכון</w:t>
      </w:r>
      <w:r w:rsidRPr="00266B3F">
        <w:rPr>
          <w:rFonts w:ascii="inherit" w:eastAsia="Times New Roman" w:hAnsi="inherit"/>
          <w:color w:val="000000"/>
          <w:sz w:val="20"/>
          <w:szCs w:val="20"/>
          <w:bdr w:val="none" w:sz="0" w:space="0" w:color="auto" w:frame="1"/>
          <w:rtl/>
        </w:rPr>
        <w:t xml:space="preserve"> פורטן</w:t>
      </w:r>
      <w:r w:rsidRPr="00266B3F">
        <w:rPr>
          <w:rFonts w:ascii="inherit" w:eastAsia="Times New Roman" w:hAnsi="inherit"/>
          <w:color w:val="000000"/>
          <w:sz w:val="20"/>
          <w:szCs w:val="20"/>
          <w:bdr w:val="none" w:sz="0" w:space="0" w:color="auto" w:frame="1"/>
        </w:rPr>
        <w:t>:</w:t>
      </w:r>
      <w:r>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אורנית יונה</w:t>
      </w:r>
    </w:p>
    <w:p w14:paraId="76CBAF65" w14:textId="77777777" w:rsidR="00F21E8E" w:rsidRPr="00266B3F" w:rsidRDefault="00F21E8E" w:rsidP="00F21E8E">
      <w:pPr>
        <w:shd w:val="clear" w:color="auto" w:fill="FFFFFF"/>
        <w:spacing w:line="360" w:lineRule="auto"/>
        <w:ind w:left="-908" w:right="-709"/>
        <w:textAlignment w:val="baseline"/>
        <w:rPr>
          <w:rFonts w:ascii="inherit" w:eastAsia="Times New Roman" w:hAnsi="inherit"/>
          <w:b/>
          <w:bCs/>
          <w:color w:val="000000"/>
          <w:sz w:val="12"/>
          <w:szCs w:val="12"/>
          <w:bdr w:val="none" w:sz="0" w:space="0" w:color="auto" w:frame="1"/>
          <w:rtl/>
        </w:rPr>
      </w:pPr>
    </w:p>
    <w:p w14:paraId="7F14A16F" w14:textId="04D9DC9C" w:rsidR="00F21E8E" w:rsidRDefault="00F21E8E" w:rsidP="005342C9">
      <w:pPr>
        <w:shd w:val="clear" w:color="auto" w:fill="FFFFFF"/>
        <w:spacing w:line="360" w:lineRule="auto"/>
        <w:ind w:left="-908" w:right="-709"/>
        <w:textAlignment w:val="baseline"/>
        <w:rPr>
          <w:rFonts w:ascii="Alef Hebrew" w:eastAsia="Times New Roman" w:hAnsi="Alef Hebrew"/>
          <w:color w:val="000000"/>
          <w:sz w:val="20"/>
          <w:szCs w:val="20"/>
          <w:rtl/>
        </w:rPr>
      </w:pPr>
      <w:r w:rsidRPr="00266B3F">
        <w:rPr>
          <w:rFonts w:ascii="inherit" w:eastAsia="Times New Roman" w:hAnsi="inherit"/>
          <w:b/>
          <w:bCs/>
          <w:color w:val="000000"/>
          <w:szCs w:val="22"/>
          <w:bdr w:val="none" w:sz="0" w:space="0" w:color="auto" w:frame="1"/>
          <w:rtl/>
        </w:rPr>
        <w:t>תקנון סיורים</w:t>
      </w:r>
      <w:r w:rsidRPr="00266B3F">
        <w:rPr>
          <w:rFonts w:ascii="inherit" w:eastAsia="Times New Roman" w:hAnsi="inherit"/>
          <w:b/>
          <w:bCs/>
          <w:color w:val="000000"/>
          <w:szCs w:val="22"/>
          <w:bdr w:val="none" w:sz="0" w:space="0" w:color="auto" w:frame="1"/>
        </w:rPr>
        <w:br/>
      </w:r>
      <w:r w:rsidRPr="004C6AB6">
        <w:rPr>
          <w:rFonts w:ascii="inherit" w:eastAsia="Times New Roman" w:hAnsi="inherit" w:hint="cs"/>
          <w:b/>
          <w:bCs/>
          <w:color w:val="000000"/>
          <w:sz w:val="20"/>
          <w:szCs w:val="20"/>
          <w:bdr w:val="none" w:sz="0" w:space="0" w:color="auto" w:frame="1"/>
          <w:rtl/>
        </w:rPr>
        <w:t xml:space="preserve">1. </w:t>
      </w:r>
      <w:r w:rsidRPr="004C6AB6">
        <w:rPr>
          <w:rFonts w:ascii="inherit" w:eastAsia="Times New Roman" w:hAnsi="inherit"/>
          <w:b/>
          <w:bCs/>
          <w:color w:val="000000"/>
          <w:sz w:val="20"/>
          <w:szCs w:val="20"/>
          <w:bdr w:val="none" w:sz="0" w:space="0" w:color="auto" w:frame="1"/>
          <w:rtl/>
        </w:rPr>
        <w:t>מעמד הסיורים בתוכנית הלימודים</w:t>
      </w:r>
      <w:r w:rsidRPr="00153048">
        <w:rPr>
          <w:rFonts w:ascii="inherit" w:eastAsia="Times New Roman" w:hAnsi="inherit"/>
          <w:b/>
          <w:bCs/>
          <w:color w:val="000000"/>
          <w:sz w:val="20"/>
          <w:szCs w:val="20"/>
          <w:bdr w:val="none" w:sz="0" w:space="0" w:color="auto" w:frame="1"/>
        </w:rPr>
        <w:br/>
      </w:r>
      <w:r w:rsidRPr="004C6AB6">
        <w:rPr>
          <w:rFonts w:ascii="Alef Hebrew" w:eastAsia="Times New Roman" w:hAnsi="Alef Hebrew" w:hint="cs"/>
          <w:color w:val="000000"/>
          <w:sz w:val="20"/>
          <w:szCs w:val="20"/>
          <w:rtl/>
        </w:rPr>
        <w:t>המכללה רואה חשיבות רבה בהכרת ארץ ישראל על מגוון נושאיה ובשילובם בהוראה. משום כך, על כל סטודנטית להשתתף ב</w:t>
      </w:r>
      <w:r>
        <w:rPr>
          <w:rFonts w:ascii="Alef Hebrew" w:eastAsia="Times New Roman" w:hAnsi="Alef Hebrew" w:hint="cs"/>
          <w:color w:val="000000"/>
          <w:sz w:val="20"/>
          <w:szCs w:val="20"/>
          <w:rtl/>
        </w:rPr>
        <w:t>-</w:t>
      </w:r>
      <w:r w:rsidR="005342C9">
        <w:rPr>
          <w:rFonts w:ascii="Alef Hebrew" w:eastAsia="Times New Roman" w:hAnsi="Alef Hebrew" w:hint="cs"/>
          <w:color w:val="000000"/>
          <w:sz w:val="20"/>
          <w:szCs w:val="20"/>
          <w:rtl/>
        </w:rPr>
        <w:t>5</w:t>
      </w:r>
      <w:r>
        <w:rPr>
          <w:rFonts w:ascii="Alef Hebrew" w:eastAsia="Times New Roman" w:hAnsi="Alef Hebrew" w:hint="cs"/>
          <w:color w:val="000000"/>
          <w:sz w:val="20"/>
          <w:szCs w:val="20"/>
          <w:rtl/>
        </w:rPr>
        <w:t xml:space="preserve"> סיורים </w:t>
      </w:r>
      <w:r w:rsidRPr="004C6AB6">
        <w:rPr>
          <w:rFonts w:ascii="Alef Hebrew" w:eastAsia="Times New Roman" w:hAnsi="Alef Hebrew" w:hint="cs"/>
          <w:color w:val="000000"/>
          <w:sz w:val="20"/>
          <w:szCs w:val="20"/>
          <w:rtl/>
        </w:rPr>
        <w:t xml:space="preserve">ובכתיבת דו"ח על כל </w:t>
      </w:r>
      <w:r>
        <w:rPr>
          <w:rFonts w:ascii="Alef Hebrew" w:eastAsia="Times New Roman" w:hAnsi="Alef Hebrew" w:hint="cs"/>
          <w:color w:val="000000"/>
          <w:sz w:val="20"/>
          <w:szCs w:val="20"/>
          <w:rtl/>
        </w:rPr>
        <w:t>סיור</w:t>
      </w:r>
      <w:r w:rsidRPr="004C6AB6">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הסיורים נכללים בקורס 'הסיור הלימודי</w:t>
      </w:r>
      <w:r>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w:t>
      </w:r>
      <w:r>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 xml:space="preserve">מורשת עם' שנכלל בתוכנית הלימודים. </w:t>
      </w:r>
    </w:p>
    <w:p w14:paraId="55822751" w14:textId="77777777" w:rsidR="00F21E8E" w:rsidRPr="00266B3F" w:rsidRDefault="00F21E8E" w:rsidP="00F21E8E">
      <w:pPr>
        <w:shd w:val="clear" w:color="auto" w:fill="FFFFFF"/>
        <w:spacing w:line="360" w:lineRule="auto"/>
        <w:ind w:left="-908" w:right="-709"/>
        <w:textAlignment w:val="baseline"/>
        <w:rPr>
          <w:rFonts w:ascii="Alef Hebrew" w:eastAsia="Times New Roman" w:hAnsi="Alef Hebrew"/>
          <w:color w:val="000000"/>
          <w:sz w:val="8"/>
          <w:szCs w:val="4"/>
        </w:rPr>
      </w:pPr>
    </w:p>
    <w:p w14:paraId="7D2B4256" w14:textId="3BECE257" w:rsidR="00F21E8E" w:rsidRDefault="00F21E8E" w:rsidP="005342C9">
      <w:pPr>
        <w:shd w:val="clear" w:color="auto" w:fill="FFFFFF"/>
        <w:spacing w:line="360" w:lineRule="auto"/>
        <w:ind w:left="-908" w:right="-709"/>
        <w:textAlignment w:val="baseline"/>
        <w:rPr>
          <w:rFonts w:ascii="Alef Hebrew" w:eastAsia="Times New Roman" w:hAnsi="Alef Hebrew"/>
          <w:color w:val="000000"/>
          <w:sz w:val="20"/>
          <w:szCs w:val="20"/>
          <w:rtl/>
        </w:rPr>
      </w:pPr>
      <w:r w:rsidRPr="004C6AB6">
        <w:rPr>
          <w:rFonts w:ascii="inherit" w:eastAsia="Times New Roman" w:hAnsi="inherit" w:hint="cs"/>
          <w:b/>
          <w:bCs/>
          <w:color w:val="000000"/>
          <w:sz w:val="20"/>
          <w:szCs w:val="20"/>
          <w:bdr w:val="none" w:sz="0" w:space="0" w:color="auto" w:frame="1"/>
          <w:rtl/>
        </w:rPr>
        <w:t xml:space="preserve">2.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מכסת הסיורים</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 xml:space="preserve">במהלך שנת לימודים מתקיימים </w:t>
      </w:r>
      <w:r w:rsidR="00377749">
        <w:rPr>
          <w:rFonts w:ascii="Alef Hebrew" w:eastAsia="Times New Roman" w:hAnsi="Alef Hebrew" w:hint="cs"/>
          <w:color w:val="000000"/>
          <w:sz w:val="20"/>
          <w:szCs w:val="20"/>
          <w:rtl/>
        </w:rPr>
        <w:t>2</w:t>
      </w:r>
      <w:r w:rsidRPr="00153048">
        <w:rPr>
          <w:rFonts w:ascii="Alef Hebrew" w:eastAsia="Times New Roman" w:hAnsi="Alef Hebrew"/>
          <w:color w:val="000000"/>
          <w:sz w:val="20"/>
          <w:szCs w:val="20"/>
          <w:rtl/>
        </w:rPr>
        <w:t xml:space="preserve"> ימי סיור מכללתיים. כל סטודנטית מחויבת להשתתף</w:t>
      </w:r>
      <w:r w:rsidRPr="004C6AB6">
        <w:rPr>
          <w:rFonts w:ascii="Alef Hebrew" w:eastAsia="Times New Roman" w:hAnsi="Alef Hebrew"/>
          <w:color w:val="000000"/>
          <w:sz w:val="20"/>
          <w:szCs w:val="20"/>
        </w:rPr>
        <w:t> </w:t>
      </w:r>
      <w:r w:rsidRPr="004C6AB6">
        <w:rPr>
          <w:rFonts w:ascii="inherit" w:eastAsia="Times New Roman" w:hAnsi="inherit"/>
          <w:b/>
          <w:bCs/>
          <w:color w:val="000000"/>
          <w:sz w:val="20"/>
          <w:szCs w:val="20"/>
          <w:bdr w:val="none" w:sz="0" w:space="0" w:color="auto" w:frame="1"/>
          <w:rtl/>
        </w:rPr>
        <w:t>ב</w:t>
      </w:r>
      <w:r w:rsidR="00377749">
        <w:rPr>
          <w:rFonts w:ascii="inherit" w:eastAsia="Times New Roman" w:hAnsi="inherit" w:hint="cs"/>
          <w:b/>
          <w:bCs/>
          <w:color w:val="000000"/>
          <w:sz w:val="20"/>
          <w:szCs w:val="20"/>
          <w:bdr w:val="none" w:sz="0" w:space="0" w:color="auto" w:frame="1"/>
          <w:rtl/>
        </w:rPr>
        <w:t>חמישה</w:t>
      </w:r>
      <w:r w:rsidRPr="004C6AB6">
        <w:rPr>
          <w:rFonts w:ascii="inherit" w:eastAsia="Times New Roman" w:hAnsi="inherit"/>
          <w:b/>
          <w:bCs/>
          <w:color w:val="000000"/>
          <w:sz w:val="20"/>
          <w:szCs w:val="20"/>
          <w:bdr w:val="none" w:sz="0" w:space="0" w:color="auto" w:frame="1"/>
          <w:rtl/>
        </w:rPr>
        <w:t xml:space="preserve"> ימי סיור</w:t>
      </w:r>
      <w:r w:rsidRPr="004C6AB6">
        <w:rPr>
          <w:rFonts w:ascii="inherit" w:eastAsia="Times New Roman" w:hAnsi="inherit"/>
          <w:b/>
          <w:bCs/>
          <w:color w:val="000000"/>
          <w:sz w:val="20"/>
          <w:szCs w:val="20"/>
          <w:bdr w:val="none" w:sz="0" w:space="0" w:color="auto" w:frame="1"/>
        </w:rPr>
        <w:t> </w:t>
      </w:r>
      <w:r w:rsidR="005342C9" w:rsidRPr="00153048">
        <w:rPr>
          <w:rFonts w:ascii="Alef Hebrew" w:eastAsia="Times New Roman" w:hAnsi="Alef Hebrew"/>
          <w:color w:val="000000"/>
          <w:sz w:val="20"/>
          <w:szCs w:val="20"/>
          <w:rtl/>
        </w:rPr>
        <w:t xml:space="preserve">לימודיים </w:t>
      </w:r>
      <w:r w:rsidR="00377749">
        <w:rPr>
          <w:rFonts w:ascii="Alef Hebrew" w:eastAsia="Times New Roman" w:hAnsi="Alef Hebrew" w:hint="cs"/>
          <w:color w:val="000000"/>
          <w:sz w:val="20"/>
          <w:szCs w:val="20"/>
          <w:rtl/>
        </w:rPr>
        <w:t xml:space="preserve">(החל משנת תשפ"א) </w:t>
      </w:r>
      <w:r w:rsidRPr="00153048">
        <w:rPr>
          <w:rFonts w:ascii="Alef Hebrew" w:eastAsia="Times New Roman" w:hAnsi="Alef Hebrew"/>
          <w:color w:val="000000"/>
          <w:sz w:val="20"/>
          <w:szCs w:val="20"/>
          <w:rtl/>
        </w:rPr>
        <w:t>במשך ארבע שנות לימודיה</w:t>
      </w:r>
      <w:r w:rsidR="005342C9">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(לא נכללים במכסה זו סיורים פדגוגי</w:t>
      </w:r>
      <w:r>
        <w:rPr>
          <w:rFonts w:ascii="Alef Hebrew" w:eastAsia="Times New Roman" w:hAnsi="Alef Hebrew" w:hint="cs"/>
          <w:color w:val="000000"/>
          <w:sz w:val="20"/>
          <w:szCs w:val="20"/>
          <w:rtl/>
        </w:rPr>
        <w:t>י</w:t>
      </w:r>
      <w:r w:rsidRPr="00153048">
        <w:rPr>
          <w:rFonts w:ascii="Alef Hebrew" w:eastAsia="Times New Roman" w:hAnsi="Alef Hebrew"/>
          <w:color w:val="000000"/>
          <w:sz w:val="20"/>
          <w:szCs w:val="20"/>
          <w:rtl/>
        </w:rPr>
        <w:t>ם לבתי ספר וגנים</w:t>
      </w:r>
      <w:r>
        <w:rPr>
          <w:rFonts w:ascii="Alef Hebrew" w:eastAsia="Times New Roman" w:hAnsi="Alef Hebrew" w:hint="cs"/>
          <w:color w:val="000000"/>
          <w:sz w:val="20"/>
          <w:szCs w:val="20"/>
          <w:rtl/>
        </w:rPr>
        <w:t xml:space="preserve"> או ביקור במוזיאונים</w:t>
      </w:r>
      <w:r w:rsidRPr="00153048">
        <w:rPr>
          <w:rFonts w:ascii="Alef Hebrew" w:eastAsia="Times New Roman" w:hAnsi="Alef Hebrew"/>
          <w:color w:val="000000"/>
          <w:sz w:val="20"/>
          <w:szCs w:val="20"/>
          <w:rtl/>
        </w:rPr>
        <w:t xml:space="preserve"> שיעשו במסגרות אחרות</w:t>
      </w:r>
      <w:r w:rsidRPr="004C6AB6">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Pr="00153048">
        <w:rPr>
          <w:rFonts w:ascii="Alef Hebrew" w:eastAsia="Times New Roman" w:hAnsi="Alef Hebrew"/>
          <w:color w:val="000000"/>
          <w:sz w:val="20"/>
          <w:szCs w:val="20"/>
          <w:rtl/>
        </w:rPr>
        <w:t>סטודנטית שהגיע</w:t>
      </w:r>
      <w:r w:rsidR="005342C9">
        <w:rPr>
          <w:rFonts w:ascii="Alef Hebrew" w:eastAsia="Times New Roman" w:hAnsi="Alef Hebrew" w:hint="cs"/>
          <w:color w:val="000000"/>
          <w:sz w:val="20"/>
          <w:szCs w:val="20"/>
          <w:rtl/>
        </w:rPr>
        <w:t>ה</w:t>
      </w:r>
      <w:r w:rsidRPr="00153048">
        <w:rPr>
          <w:rFonts w:ascii="Alef Hebrew" w:eastAsia="Times New Roman" w:hAnsi="Alef Hebrew"/>
          <w:color w:val="000000"/>
          <w:sz w:val="20"/>
          <w:szCs w:val="20"/>
          <w:rtl/>
        </w:rPr>
        <w:t xml:space="preserve"> ממכללה אחרת יוכרו לה סיורים שעשתה שם, אך תהיה חייבת בהשלמת הסיורים לפי הרציונאל של מכללת אפרתה, בתחומים שלא נכללו במסגרת ממנה הגיעה</w:t>
      </w:r>
      <w:r w:rsidRPr="00153048">
        <w:rPr>
          <w:rFonts w:ascii="Alef Hebrew" w:eastAsia="Times New Roman" w:hAnsi="Alef Hebrew"/>
          <w:color w:val="000000"/>
          <w:sz w:val="20"/>
          <w:szCs w:val="20"/>
        </w:rPr>
        <w:t>.</w:t>
      </w:r>
    </w:p>
    <w:p w14:paraId="7F9CDD5E" w14:textId="77777777" w:rsidR="00F21E8E" w:rsidRPr="00153048"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Pr>
        <w:br/>
      </w:r>
      <w:r w:rsidRPr="004C6AB6">
        <w:rPr>
          <w:rFonts w:ascii="inherit" w:eastAsia="Times New Roman" w:hAnsi="inherit" w:hint="cs"/>
          <w:b/>
          <w:bCs/>
          <w:color w:val="000000"/>
          <w:sz w:val="20"/>
          <w:szCs w:val="20"/>
          <w:bdr w:val="none" w:sz="0" w:space="0" w:color="auto" w:frame="1"/>
          <w:rtl/>
        </w:rPr>
        <w:t xml:space="preserve">3.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נושאי הסיורים וחלוקתם</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נושאי הסיור יהיו ממוקדים עם אפשרות בחירה. הבחירה תהיה על בסיס של חובה על פי התמחויות</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Pr="00153048">
        <w:rPr>
          <w:rFonts w:ascii="Alef Hebrew" w:eastAsia="Times New Roman" w:hAnsi="Alef Hebrew"/>
          <w:color w:val="000000"/>
          <w:sz w:val="20"/>
          <w:szCs w:val="20"/>
          <w:rtl/>
        </w:rPr>
        <w:t>הטבלה המוגשת בזה מציגה את חלוקת הסיורים על פי דגשים, כפי שגובשה בהתייעצות עם ראשי החוג</w:t>
      </w:r>
      <w:r>
        <w:rPr>
          <w:rFonts w:ascii="Alef Hebrew" w:eastAsia="Times New Roman" w:hAnsi="Alef Hebrew"/>
          <w:color w:val="000000"/>
          <w:sz w:val="20"/>
          <w:szCs w:val="20"/>
          <w:rtl/>
        </w:rPr>
        <w:t>ים</w:t>
      </w:r>
      <w:r>
        <w:rPr>
          <w:rFonts w:ascii="Alef Hebrew" w:eastAsia="Times New Roman" w:hAnsi="Alef Hebrew" w:hint="cs"/>
          <w:color w:val="000000"/>
          <w:sz w:val="20"/>
          <w:szCs w:val="20"/>
          <w:rtl/>
        </w:rPr>
        <w:t xml:space="preserve">, </w:t>
      </w:r>
      <w:r>
        <w:rPr>
          <w:rFonts w:ascii="Alef Hebrew" w:eastAsia="Times New Roman" w:hAnsi="Alef Hebrew"/>
          <w:color w:val="000000"/>
          <w:sz w:val="20"/>
          <w:szCs w:val="20"/>
          <w:rtl/>
        </w:rPr>
        <w:t xml:space="preserve">המסלולים והמדריכים </w:t>
      </w:r>
      <w:r>
        <w:rPr>
          <w:rFonts w:ascii="Alef Hebrew" w:eastAsia="Times New Roman" w:hAnsi="Alef Hebrew" w:hint="cs"/>
          <w:color w:val="000000"/>
          <w:sz w:val="20"/>
          <w:szCs w:val="20"/>
          <w:rtl/>
        </w:rPr>
        <w:t>הפדגוגיי</w:t>
      </w:r>
      <w:r>
        <w:rPr>
          <w:rFonts w:ascii="Alef Hebrew" w:eastAsia="Times New Roman" w:hAnsi="Alef Hebrew" w:hint="eastAsia"/>
          <w:color w:val="000000"/>
          <w:sz w:val="20"/>
          <w:szCs w:val="20"/>
          <w:rtl/>
        </w:rPr>
        <w:t>ם</w:t>
      </w:r>
      <w:r>
        <w:rPr>
          <w:rFonts w:ascii="Alef Hebrew" w:eastAsia="Times New Roman" w:hAnsi="Alef Hebrew" w:hint="cs"/>
          <w:color w:val="000000"/>
          <w:sz w:val="20"/>
          <w:szCs w:val="20"/>
          <w:rtl/>
        </w:rPr>
        <w:t>.</w:t>
      </w:r>
      <w:r w:rsidRPr="004C6AB6">
        <w:rPr>
          <w:rFonts w:ascii="Alef Hebrew" w:eastAsia="Times New Roman" w:hAnsi="Alef Hebrew"/>
          <w:color w:val="000000"/>
          <w:sz w:val="20"/>
          <w:szCs w:val="20"/>
        </w:rPr>
        <w:t> </w:t>
      </w:r>
      <w:r w:rsidRPr="00153048">
        <w:rPr>
          <w:rFonts w:ascii="Alef Hebrew" w:eastAsia="Times New Roman" w:hAnsi="Alef Hebrew"/>
          <w:color w:val="000000"/>
          <w:sz w:val="20"/>
          <w:szCs w:val="20"/>
        </w:rPr>
        <w:br/>
      </w:r>
      <w:r w:rsidRPr="00153048">
        <w:rPr>
          <w:rFonts w:ascii="Alef Hebrew" w:eastAsia="Times New Roman" w:hAnsi="Alef Hebrew"/>
          <w:color w:val="000000"/>
          <w:sz w:val="20"/>
          <w:szCs w:val="20"/>
          <w:rtl/>
        </w:rPr>
        <w:t>כל סטודנטית תוכל לבחור בעצמה לאיזה סיור תצא בכל שנה ובלבד שתמלא את חובתה על פי החלוקה הבאה</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Pr="004C6AB6">
        <w:rPr>
          <w:rFonts w:ascii="inherit" w:eastAsia="Times New Roman" w:hAnsi="inherit"/>
          <w:b/>
          <w:bCs/>
          <w:color w:val="000000"/>
          <w:sz w:val="20"/>
          <w:szCs w:val="20"/>
          <w:bdr w:val="none" w:sz="0" w:space="0" w:color="auto" w:frame="1"/>
          <w:rtl/>
        </w:rPr>
        <w:t>סיור חובה ל</w:t>
      </w:r>
      <w:r>
        <w:rPr>
          <w:rFonts w:ascii="inherit" w:eastAsia="Times New Roman" w:hAnsi="inherit" w:hint="cs"/>
          <w:b/>
          <w:bCs/>
          <w:color w:val="000000"/>
          <w:sz w:val="20"/>
          <w:szCs w:val="20"/>
          <w:bdr w:val="none" w:sz="0" w:space="0" w:color="auto" w:frame="1"/>
          <w:rtl/>
        </w:rPr>
        <w:t>'</w:t>
      </w:r>
      <w:r w:rsidRPr="004C6AB6">
        <w:rPr>
          <w:rFonts w:ascii="inherit" w:eastAsia="Times New Roman" w:hAnsi="inherit"/>
          <w:b/>
          <w:bCs/>
          <w:color w:val="000000"/>
          <w:sz w:val="20"/>
          <w:szCs w:val="20"/>
          <w:bdr w:val="none" w:sz="0" w:space="0" w:color="auto" w:frame="1"/>
          <w:rtl/>
        </w:rPr>
        <w:t>יד ושם</w:t>
      </w:r>
      <w:r>
        <w:rPr>
          <w:rFonts w:ascii="inherit" w:eastAsia="Times New Roman" w:hAnsi="inherit" w:hint="cs"/>
          <w:b/>
          <w:bCs/>
          <w:color w:val="000000"/>
          <w:sz w:val="20"/>
          <w:szCs w:val="20"/>
          <w:bdr w:val="none" w:sz="0" w:space="0" w:color="auto" w:frame="1"/>
          <w:rtl/>
        </w:rPr>
        <w:t>'</w:t>
      </w:r>
      <w:r w:rsidRPr="004C6AB6">
        <w:rPr>
          <w:rFonts w:ascii="Alef Hebrew" w:eastAsia="Times New Roman" w:hAnsi="Alef Hebrew"/>
          <w:color w:val="000000"/>
          <w:sz w:val="20"/>
          <w:szCs w:val="20"/>
        </w:rPr>
        <w:t> </w:t>
      </w:r>
      <w:r w:rsidRPr="00153048">
        <w:rPr>
          <w:rFonts w:ascii="Alef Hebrew" w:eastAsia="Times New Roman" w:hAnsi="Alef Hebrew"/>
          <w:color w:val="000000"/>
          <w:sz w:val="20"/>
          <w:szCs w:val="20"/>
        </w:rPr>
        <w:t xml:space="preserve">– </w:t>
      </w:r>
      <w:r w:rsidRPr="00153048">
        <w:rPr>
          <w:rFonts w:ascii="Alef Hebrew" w:eastAsia="Times New Roman" w:hAnsi="Alef Hebrew"/>
          <w:color w:val="000000"/>
          <w:sz w:val="20"/>
          <w:szCs w:val="20"/>
          <w:rtl/>
        </w:rPr>
        <w:t>על כל סטודנטית לבקר בסיור מודרך אחד ב</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יד ושם</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סטודנטית שבמסלול שלה אין סיור ל</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יד ושם</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חייבת להשתבץ לסיור אחד כזה במהלך שנות ההכשרה</w:t>
      </w:r>
      <w:r w:rsidRPr="00153048">
        <w:rPr>
          <w:rFonts w:ascii="Alef Hebrew" w:eastAsia="Times New Roman" w:hAnsi="Alef Hebrew"/>
          <w:color w:val="000000"/>
          <w:sz w:val="20"/>
          <w:szCs w:val="20"/>
        </w:rPr>
        <w:t>.</w:t>
      </w:r>
    </w:p>
    <w:p w14:paraId="3FE5505E" w14:textId="77777777" w:rsidR="00F21E8E" w:rsidRPr="00266B3F" w:rsidRDefault="00F21E8E" w:rsidP="00F21E8E">
      <w:pPr>
        <w:shd w:val="clear" w:color="auto" w:fill="FFFFFF"/>
        <w:spacing w:line="360" w:lineRule="auto"/>
        <w:ind w:left="-908" w:right="-709"/>
        <w:textAlignment w:val="baseline"/>
        <w:rPr>
          <w:rFonts w:ascii="Alef Hebrew" w:eastAsia="Times New Roman" w:hAnsi="Alef Hebrew"/>
          <w:color w:val="000000"/>
          <w:sz w:val="8"/>
          <w:szCs w:val="4"/>
        </w:rPr>
      </w:pPr>
    </w:p>
    <w:tbl>
      <w:tblPr>
        <w:bidiVisual/>
        <w:tblW w:w="9095"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3"/>
        <w:gridCol w:w="992"/>
        <w:gridCol w:w="1165"/>
        <w:gridCol w:w="1387"/>
        <w:gridCol w:w="1355"/>
        <w:gridCol w:w="1503"/>
      </w:tblGrid>
      <w:tr w:rsidR="00F21E8E" w:rsidRPr="004C6AB6" w14:paraId="4E064D31" w14:textId="77777777" w:rsidTr="00C84412">
        <w:trPr>
          <w:trHeight w:val="457"/>
        </w:trPr>
        <w:tc>
          <w:tcPr>
            <w:tcW w:w="2693" w:type="dxa"/>
            <w:vAlign w:val="center"/>
            <w:hideMark/>
          </w:tcPr>
          <w:p w14:paraId="5B48EB4E" w14:textId="77777777" w:rsidR="00F21E8E" w:rsidRPr="00153048" w:rsidRDefault="00F21E8E" w:rsidP="00C84412">
            <w:pPr>
              <w:spacing w:line="360" w:lineRule="auto"/>
              <w:ind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 </w:t>
            </w:r>
          </w:p>
        </w:tc>
        <w:tc>
          <w:tcPr>
            <w:tcW w:w="992" w:type="dxa"/>
            <w:vAlign w:val="center"/>
            <w:hideMark/>
          </w:tcPr>
          <w:p w14:paraId="17780247" w14:textId="77777777" w:rsidR="00F21E8E" w:rsidRPr="00153048" w:rsidRDefault="00F21E8E" w:rsidP="00C84412">
            <w:pPr>
              <w:spacing w:line="360" w:lineRule="auto"/>
              <w:jc w:val="center"/>
              <w:textAlignment w:val="baseline"/>
              <w:rPr>
                <w:rFonts w:ascii="inherit" w:eastAsia="Times New Roman" w:hAnsi="inherit"/>
                <w:b/>
                <w:bCs/>
                <w:color w:val="000000"/>
                <w:sz w:val="20"/>
                <w:szCs w:val="20"/>
                <w:bdr w:val="none" w:sz="0" w:space="0" w:color="auto" w:frame="1"/>
              </w:rPr>
            </w:pPr>
            <w:r>
              <w:rPr>
                <w:rFonts w:ascii="inherit" w:eastAsia="Times New Roman" w:hAnsi="inherit" w:hint="cs"/>
                <w:b/>
                <w:bCs/>
                <w:color w:val="000000"/>
                <w:sz w:val="20"/>
                <w:szCs w:val="20"/>
                <w:bdr w:val="none" w:sz="0" w:space="0" w:color="auto" w:frame="1"/>
                <w:rtl/>
              </w:rPr>
              <w:t>על-יסודי</w:t>
            </w:r>
          </w:p>
        </w:tc>
        <w:tc>
          <w:tcPr>
            <w:tcW w:w="1165" w:type="dxa"/>
            <w:vAlign w:val="center"/>
            <w:hideMark/>
          </w:tcPr>
          <w:p w14:paraId="71FC29B1" w14:textId="77777777" w:rsidR="00F21E8E" w:rsidRPr="00153048" w:rsidRDefault="00F21E8E" w:rsidP="00C84412">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יסודי</w:t>
            </w:r>
          </w:p>
        </w:tc>
        <w:tc>
          <w:tcPr>
            <w:tcW w:w="1387" w:type="dxa"/>
            <w:vAlign w:val="center"/>
            <w:hideMark/>
          </w:tcPr>
          <w:p w14:paraId="71D86B93" w14:textId="77777777" w:rsidR="00F21E8E" w:rsidRPr="00153048" w:rsidRDefault="00F21E8E" w:rsidP="00C84412">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חינוך מיוחד</w:t>
            </w:r>
          </w:p>
        </w:tc>
        <w:tc>
          <w:tcPr>
            <w:tcW w:w="1355" w:type="dxa"/>
            <w:vAlign w:val="center"/>
            <w:hideMark/>
          </w:tcPr>
          <w:p w14:paraId="16A3E569" w14:textId="77777777" w:rsidR="00F21E8E" w:rsidRPr="00153048" w:rsidRDefault="00F21E8E" w:rsidP="00C84412">
            <w:pPr>
              <w:spacing w:line="360" w:lineRule="auto"/>
              <w:jc w:val="center"/>
              <w:textAlignment w:val="baseline"/>
              <w:rPr>
                <w:rFonts w:ascii="inherit" w:eastAsia="Times New Roman" w:hAnsi="inherit"/>
                <w:b/>
                <w:bCs/>
                <w:color w:val="000000"/>
                <w:sz w:val="20"/>
                <w:szCs w:val="20"/>
                <w:bdr w:val="none" w:sz="0" w:space="0" w:color="auto" w:frame="1"/>
              </w:rPr>
            </w:pPr>
            <w:proofErr w:type="spellStart"/>
            <w:r w:rsidRPr="004C6AB6">
              <w:rPr>
                <w:rFonts w:ascii="inherit" w:eastAsia="Times New Roman" w:hAnsi="inherit"/>
                <w:b/>
                <w:bCs/>
                <w:color w:val="000000"/>
                <w:sz w:val="20"/>
                <w:szCs w:val="20"/>
                <w:bdr w:val="none" w:sz="0" w:space="0" w:color="auto" w:frame="1"/>
                <w:rtl/>
              </w:rPr>
              <w:t>רג"ב</w:t>
            </w:r>
            <w:proofErr w:type="spellEnd"/>
            <w:r w:rsidRPr="004C6AB6">
              <w:rPr>
                <w:rFonts w:ascii="inherit" w:eastAsia="Times New Roman" w:hAnsi="inherit"/>
                <w:b/>
                <w:bCs/>
                <w:color w:val="000000"/>
                <w:sz w:val="20"/>
                <w:szCs w:val="20"/>
                <w:bdr w:val="none" w:sz="0" w:space="0" w:color="auto" w:frame="1"/>
                <w:rtl/>
              </w:rPr>
              <w:t xml:space="preserve"> (חותם)</w:t>
            </w:r>
          </w:p>
        </w:tc>
        <w:tc>
          <w:tcPr>
            <w:tcW w:w="1503" w:type="dxa"/>
            <w:vAlign w:val="center"/>
            <w:hideMark/>
          </w:tcPr>
          <w:p w14:paraId="28A49C20" w14:textId="77777777" w:rsidR="00F21E8E" w:rsidRPr="00153048" w:rsidRDefault="00F21E8E" w:rsidP="00C84412">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 xml:space="preserve">גיל </w:t>
            </w:r>
            <w:r w:rsidRPr="004C6AB6">
              <w:rPr>
                <w:rFonts w:ascii="inherit" w:eastAsia="Times New Roman" w:hAnsi="inherit" w:hint="cs"/>
                <w:b/>
                <w:bCs/>
                <w:color w:val="000000"/>
                <w:sz w:val="20"/>
                <w:szCs w:val="20"/>
                <w:bdr w:val="none" w:sz="0" w:space="0" w:color="auto" w:frame="1"/>
                <w:rtl/>
              </w:rPr>
              <w:t>ה</w:t>
            </w:r>
            <w:r w:rsidRPr="004C6AB6">
              <w:rPr>
                <w:rFonts w:ascii="inherit" w:eastAsia="Times New Roman" w:hAnsi="inherit"/>
                <w:b/>
                <w:bCs/>
                <w:color w:val="000000"/>
                <w:sz w:val="20"/>
                <w:szCs w:val="20"/>
                <w:bdr w:val="none" w:sz="0" w:space="0" w:color="auto" w:frame="1"/>
                <w:rtl/>
              </w:rPr>
              <w:t>רך</w:t>
            </w:r>
          </w:p>
        </w:tc>
      </w:tr>
      <w:tr w:rsidR="00F21E8E" w:rsidRPr="004C6AB6" w14:paraId="479DF46C" w14:textId="77777777" w:rsidTr="00C84412">
        <w:trPr>
          <w:trHeight w:val="284"/>
        </w:trPr>
        <w:tc>
          <w:tcPr>
            <w:tcW w:w="2693" w:type="dxa"/>
            <w:vAlign w:val="center"/>
            <w:hideMark/>
          </w:tcPr>
          <w:p w14:paraId="62CC3B46" w14:textId="77777777" w:rsidR="00F21E8E" w:rsidRPr="00153048" w:rsidRDefault="00F21E8E" w:rsidP="00C84412">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סיורים מקראיים</w:t>
            </w:r>
          </w:p>
        </w:tc>
        <w:tc>
          <w:tcPr>
            <w:tcW w:w="992" w:type="dxa"/>
            <w:vAlign w:val="center"/>
            <w:hideMark/>
          </w:tcPr>
          <w:p w14:paraId="500ACA8A" w14:textId="7859318B"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2</w:t>
            </w:r>
          </w:p>
        </w:tc>
        <w:tc>
          <w:tcPr>
            <w:tcW w:w="1165" w:type="dxa"/>
            <w:vAlign w:val="center"/>
            <w:hideMark/>
          </w:tcPr>
          <w:p w14:paraId="4908EF5E" w14:textId="06853BFC"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2</w:t>
            </w:r>
          </w:p>
        </w:tc>
        <w:tc>
          <w:tcPr>
            <w:tcW w:w="1387" w:type="dxa"/>
            <w:vAlign w:val="center"/>
            <w:hideMark/>
          </w:tcPr>
          <w:p w14:paraId="76D3BDD0" w14:textId="77777777" w:rsidR="00F21E8E" w:rsidRPr="00153048" w:rsidRDefault="00F21E8E" w:rsidP="00C84412">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c>
          <w:tcPr>
            <w:tcW w:w="1355" w:type="dxa"/>
            <w:vAlign w:val="center"/>
            <w:hideMark/>
          </w:tcPr>
          <w:p w14:paraId="3425DE82" w14:textId="2068C003" w:rsidR="00F21E8E" w:rsidRPr="00153048" w:rsidRDefault="00377749" w:rsidP="00C84412">
            <w:pPr>
              <w:spacing w:line="360" w:lineRule="auto"/>
              <w:jc w:val="center"/>
              <w:rPr>
                <w:rFonts w:ascii="Arial" w:eastAsia="Times New Roman" w:hAnsi="Arial"/>
                <w:sz w:val="20"/>
                <w:szCs w:val="20"/>
              </w:rPr>
            </w:pPr>
            <w:r>
              <w:rPr>
                <w:rFonts w:ascii="Arial" w:eastAsia="Times New Roman" w:hAnsi="Arial" w:hint="cs"/>
                <w:sz w:val="20"/>
                <w:szCs w:val="20"/>
                <w:rtl/>
              </w:rPr>
              <w:t>1</w:t>
            </w:r>
          </w:p>
        </w:tc>
        <w:tc>
          <w:tcPr>
            <w:tcW w:w="1503" w:type="dxa"/>
            <w:vAlign w:val="center"/>
            <w:hideMark/>
          </w:tcPr>
          <w:p w14:paraId="2BD5E424" w14:textId="24539335" w:rsidR="00F21E8E" w:rsidRPr="00153048" w:rsidRDefault="00FC419D"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r>
      <w:tr w:rsidR="00F21E8E" w:rsidRPr="004C6AB6" w14:paraId="44526AFC" w14:textId="77777777" w:rsidTr="00C84412">
        <w:trPr>
          <w:trHeight w:val="270"/>
        </w:trPr>
        <w:tc>
          <w:tcPr>
            <w:tcW w:w="2693" w:type="dxa"/>
            <w:vAlign w:val="center"/>
            <w:hideMark/>
          </w:tcPr>
          <w:p w14:paraId="11B6A7AF" w14:textId="77777777" w:rsidR="00F21E8E" w:rsidRPr="00153048" w:rsidRDefault="00F21E8E" w:rsidP="00C84412">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מוזיאונים / יד ושם</w:t>
            </w:r>
          </w:p>
        </w:tc>
        <w:tc>
          <w:tcPr>
            <w:tcW w:w="992" w:type="dxa"/>
            <w:vAlign w:val="center"/>
            <w:hideMark/>
          </w:tcPr>
          <w:p w14:paraId="274B8CE3" w14:textId="61018E80"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c>
          <w:tcPr>
            <w:tcW w:w="1165" w:type="dxa"/>
            <w:vAlign w:val="center"/>
            <w:hideMark/>
          </w:tcPr>
          <w:p w14:paraId="1868AFAB" w14:textId="7C39CEB3"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c>
          <w:tcPr>
            <w:tcW w:w="1387" w:type="dxa"/>
            <w:vAlign w:val="center"/>
            <w:hideMark/>
          </w:tcPr>
          <w:p w14:paraId="0327E660" w14:textId="2356CF23"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c>
          <w:tcPr>
            <w:tcW w:w="1355" w:type="dxa"/>
            <w:vAlign w:val="center"/>
            <w:hideMark/>
          </w:tcPr>
          <w:p w14:paraId="2CBDADA5" w14:textId="77777777" w:rsidR="00F21E8E" w:rsidRPr="00153048" w:rsidRDefault="00F21E8E" w:rsidP="00C84412">
            <w:pPr>
              <w:spacing w:line="360" w:lineRule="auto"/>
              <w:jc w:val="center"/>
              <w:rPr>
                <w:rFonts w:ascii="Arial" w:eastAsia="Times New Roman" w:hAnsi="Arial"/>
                <w:sz w:val="20"/>
                <w:szCs w:val="20"/>
              </w:rPr>
            </w:pPr>
            <w:r w:rsidRPr="00153048">
              <w:rPr>
                <w:rFonts w:ascii="Arial" w:eastAsia="Times New Roman" w:hAnsi="Arial"/>
                <w:sz w:val="20"/>
                <w:szCs w:val="20"/>
                <w:rtl/>
              </w:rPr>
              <w:t>1</w:t>
            </w:r>
          </w:p>
        </w:tc>
        <w:tc>
          <w:tcPr>
            <w:tcW w:w="1503" w:type="dxa"/>
            <w:vAlign w:val="center"/>
            <w:hideMark/>
          </w:tcPr>
          <w:p w14:paraId="03BB5256" w14:textId="6D449BA1" w:rsidR="00F21E8E" w:rsidRPr="00153048" w:rsidRDefault="00FC419D"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2</w:t>
            </w:r>
          </w:p>
        </w:tc>
      </w:tr>
      <w:tr w:rsidR="00F21E8E" w:rsidRPr="004C6AB6" w14:paraId="5FEE6EF7" w14:textId="77777777" w:rsidTr="00C84412">
        <w:trPr>
          <w:trHeight w:val="284"/>
        </w:trPr>
        <w:tc>
          <w:tcPr>
            <w:tcW w:w="2693" w:type="dxa"/>
            <w:vAlign w:val="center"/>
            <w:hideMark/>
          </w:tcPr>
          <w:p w14:paraId="28DF12CD" w14:textId="77777777" w:rsidR="00F21E8E" w:rsidRPr="00153048" w:rsidRDefault="00F21E8E" w:rsidP="00C84412">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מסלולי ה</w:t>
            </w:r>
            <w:r w:rsidRPr="004C6AB6">
              <w:rPr>
                <w:rFonts w:ascii="inherit" w:eastAsia="Times New Roman" w:hAnsi="inherit" w:hint="cs"/>
                <w:b/>
                <w:bCs/>
                <w:color w:val="000000"/>
                <w:sz w:val="20"/>
                <w:szCs w:val="20"/>
                <w:bdr w:val="none" w:sz="0" w:space="0" w:color="auto" w:frame="1"/>
                <w:rtl/>
              </w:rPr>
              <w:t>י</w:t>
            </w:r>
            <w:r w:rsidRPr="004C6AB6">
              <w:rPr>
                <w:rFonts w:ascii="inherit" w:eastAsia="Times New Roman" w:hAnsi="inherit"/>
                <w:b/>
                <w:bCs/>
                <w:color w:val="000000"/>
                <w:sz w:val="20"/>
                <w:szCs w:val="20"/>
                <w:bdr w:val="none" w:sz="0" w:space="0" w:color="auto" w:frame="1"/>
                <w:rtl/>
              </w:rPr>
              <w:t>סטוריה וטבע</w:t>
            </w:r>
          </w:p>
        </w:tc>
        <w:tc>
          <w:tcPr>
            <w:tcW w:w="992" w:type="dxa"/>
            <w:vAlign w:val="center"/>
            <w:hideMark/>
          </w:tcPr>
          <w:p w14:paraId="10E1005E" w14:textId="77777777" w:rsidR="00F21E8E" w:rsidRPr="00153048" w:rsidRDefault="00F21E8E" w:rsidP="00C84412">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165" w:type="dxa"/>
            <w:vAlign w:val="center"/>
            <w:hideMark/>
          </w:tcPr>
          <w:p w14:paraId="22D7CAFA" w14:textId="48F67E03"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c>
          <w:tcPr>
            <w:tcW w:w="1387" w:type="dxa"/>
            <w:vAlign w:val="center"/>
            <w:hideMark/>
          </w:tcPr>
          <w:p w14:paraId="4B928E78" w14:textId="62862EB4"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c>
          <w:tcPr>
            <w:tcW w:w="1355" w:type="dxa"/>
            <w:vAlign w:val="center"/>
            <w:hideMark/>
          </w:tcPr>
          <w:p w14:paraId="50706D88" w14:textId="6D9AF147" w:rsidR="00F21E8E" w:rsidRPr="00153048" w:rsidRDefault="00377749" w:rsidP="00C84412">
            <w:pPr>
              <w:spacing w:line="360" w:lineRule="auto"/>
              <w:jc w:val="center"/>
              <w:rPr>
                <w:rFonts w:ascii="Arial" w:eastAsia="Times New Roman" w:hAnsi="Arial"/>
                <w:sz w:val="20"/>
                <w:szCs w:val="20"/>
              </w:rPr>
            </w:pPr>
            <w:r>
              <w:rPr>
                <w:rFonts w:ascii="Arial" w:eastAsia="Times New Roman" w:hAnsi="Arial" w:hint="cs"/>
                <w:sz w:val="20"/>
                <w:szCs w:val="20"/>
                <w:rtl/>
              </w:rPr>
              <w:t>0</w:t>
            </w:r>
          </w:p>
        </w:tc>
        <w:tc>
          <w:tcPr>
            <w:tcW w:w="1503" w:type="dxa"/>
            <w:vAlign w:val="center"/>
            <w:hideMark/>
          </w:tcPr>
          <w:p w14:paraId="0426CF61" w14:textId="5B22DA10"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1</w:t>
            </w:r>
          </w:p>
        </w:tc>
      </w:tr>
      <w:tr w:rsidR="00F21E8E" w:rsidRPr="004C6AB6" w14:paraId="08DC0F31" w14:textId="77777777" w:rsidTr="00C84412">
        <w:trPr>
          <w:trHeight w:val="284"/>
        </w:trPr>
        <w:tc>
          <w:tcPr>
            <w:tcW w:w="2693" w:type="dxa"/>
            <w:vAlign w:val="center"/>
            <w:hideMark/>
          </w:tcPr>
          <w:p w14:paraId="5923D272" w14:textId="77777777" w:rsidR="00F21E8E" w:rsidRPr="00153048" w:rsidRDefault="00F21E8E" w:rsidP="00C84412">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מסלול תעשייה / ספרות</w:t>
            </w:r>
          </w:p>
        </w:tc>
        <w:tc>
          <w:tcPr>
            <w:tcW w:w="992" w:type="dxa"/>
            <w:vAlign w:val="center"/>
            <w:hideMark/>
          </w:tcPr>
          <w:p w14:paraId="4E4D3BA6" w14:textId="77777777" w:rsidR="00F21E8E" w:rsidRPr="00153048" w:rsidRDefault="00F21E8E" w:rsidP="00C84412">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165" w:type="dxa"/>
            <w:vAlign w:val="center"/>
            <w:hideMark/>
          </w:tcPr>
          <w:p w14:paraId="03F64027" w14:textId="77777777" w:rsidR="00F21E8E" w:rsidRPr="00153048" w:rsidRDefault="00F21E8E" w:rsidP="00C84412">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387" w:type="dxa"/>
            <w:vAlign w:val="center"/>
            <w:hideMark/>
          </w:tcPr>
          <w:p w14:paraId="1907BA6A" w14:textId="77777777" w:rsidR="00F21E8E" w:rsidRPr="00153048" w:rsidRDefault="00F21E8E" w:rsidP="00C84412">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355" w:type="dxa"/>
            <w:vAlign w:val="center"/>
            <w:hideMark/>
          </w:tcPr>
          <w:p w14:paraId="5887285B" w14:textId="77777777" w:rsidR="00F21E8E" w:rsidRPr="00153048" w:rsidRDefault="00F21E8E" w:rsidP="00C84412">
            <w:pPr>
              <w:spacing w:line="360" w:lineRule="auto"/>
              <w:jc w:val="center"/>
              <w:rPr>
                <w:rFonts w:ascii="Arial" w:eastAsia="Times New Roman" w:hAnsi="Arial"/>
                <w:sz w:val="20"/>
                <w:szCs w:val="20"/>
              </w:rPr>
            </w:pPr>
            <w:r w:rsidRPr="004C6AB6">
              <w:rPr>
                <w:rFonts w:ascii="Arial" w:eastAsia="Times New Roman" w:hAnsi="Arial" w:hint="cs"/>
                <w:sz w:val="20"/>
                <w:szCs w:val="20"/>
                <w:rtl/>
              </w:rPr>
              <w:t>0</w:t>
            </w:r>
          </w:p>
        </w:tc>
        <w:tc>
          <w:tcPr>
            <w:tcW w:w="1503" w:type="dxa"/>
            <w:vAlign w:val="center"/>
            <w:hideMark/>
          </w:tcPr>
          <w:p w14:paraId="54241F92" w14:textId="77777777" w:rsidR="00F21E8E" w:rsidRPr="00153048" w:rsidRDefault="00F21E8E" w:rsidP="00C84412">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r>
      <w:tr w:rsidR="00F21E8E" w:rsidRPr="004C6AB6" w14:paraId="2BF9791A" w14:textId="77777777" w:rsidTr="00C84412">
        <w:trPr>
          <w:trHeight w:val="284"/>
        </w:trPr>
        <w:tc>
          <w:tcPr>
            <w:tcW w:w="2693" w:type="dxa"/>
            <w:shd w:val="clear" w:color="auto" w:fill="D5DCE4" w:themeFill="text2" w:themeFillTint="33"/>
            <w:vAlign w:val="center"/>
            <w:hideMark/>
          </w:tcPr>
          <w:p w14:paraId="7D3F7488" w14:textId="77777777" w:rsidR="00F21E8E" w:rsidRPr="00153048" w:rsidRDefault="00F21E8E" w:rsidP="00C84412">
            <w:pPr>
              <w:spacing w:line="360" w:lineRule="auto"/>
              <w:ind w:right="-709"/>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tl/>
              </w:rPr>
              <w:t>סה"כ</w:t>
            </w:r>
          </w:p>
        </w:tc>
        <w:tc>
          <w:tcPr>
            <w:tcW w:w="992" w:type="dxa"/>
            <w:shd w:val="clear" w:color="auto" w:fill="D5DCE4" w:themeFill="text2" w:themeFillTint="33"/>
            <w:vAlign w:val="center"/>
            <w:hideMark/>
          </w:tcPr>
          <w:p w14:paraId="06668C48" w14:textId="7C903805"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5</w:t>
            </w:r>
          </w:p>
        </w:tc>
        <w:tc>
          <w:tcPr>
            <w:tcW w:w="1165" w:type="dxa"/>
            <w:shd w:val="clear" w:color="auto" w:fill="D5DCE4" w:themeFill="text2" w:themeFillTint="33"/>
            <w:vAlign w:val="center"/>
            <w:hideMark/>
          </w:tcPr>
          <w:p w14:paraId="272057D6" w14:textId="300418D0"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5</w:t>
            </w:r>
          </w:p>
        </w:tc>
        <w:tc>
          <w:tcPr>
            <w:tcW w:w="1387" w:type="dxa"/>
            <w:shd w:val="clear" w:color="auto" w:fill="D5DCE4" w:themeFill="text2" w:themeFillTint="33"/>
            <w:vAlign w:val="center"/>
            <w:hideMark/>
          </w:tcPr>
          <w:p w14:paraId="1ED670A1" w14:textId="3530C82A"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5</w:t>
            </w:r>
          </w:p>
        </w:tc>
        <w:tc>
          <w:tcPr>
            <w:tcW w:w="1355" w:type="dxa"/>
            <w:shd w:val="clear" w:color="auto" w:fill="D5DCE4" w:themeFill="text2" w:themeFillTint="33"/>
            <w:vAlign w:val="center"/>
            <w:hideMark/>
          </w:tcPr>
          <w:p w14:paraId="23AB99B2" w14:textId="5BBF5729" w:rsidR="00F21E8E" w:rsidRPr="00153048" w:rsidRDefault="00377749" w:rsidP="00C84412">
            <w:pPr>
              <w:spacing w:line="360" w:lineRule="auto"/>
              <w:jc w:val="center"/>
              <w:rPr>
                <w:rFonts w:ascii="Arial" w:eastAsia="Times New Roman" w:hAnsi="Arial"/>
                <w:sz w:val="20"/>
                <w:szCs w:val="20"/>
              </w:rPr>
            </w:pPr>
            <w:r>
              <w:rPr>
                <w:rFonts w:ascii="Arial" w:eastAsia="Times New Roman" w:hAnsi="Arial" w:hint="cs"/>
                <w:sz w:val="20"/>
                <w:szCs w:val="20"/>
                <w:rtl/>
              </w:rPr>
              <w:t>2</w:t>
            </w:r>
          </w:p>
        </w:tc>
        <w:tc>
          <w:tcPr>
            <w:tcW w:w="1503" w:type="dxa"/>
            <w:shd w:val="clear" w:color="auto" w:fill="D5DCE4" w:themeFill="text2" w:themeFillTint="33"/>
            <w:vAlign w:val="center"/>
            <w:hideMark/>
          </w:tcPr>
          <w:p w14:paraId="093406E7" w14:textId="25C8893B" w:rsidR="00F21E8E" w:rsidRPr="00153048" w:rsidRDefault="00377749" w:rsidP="00C84412">
            <w:pPr>
              <w:spacing w:line="360" w:lineRule="auto"/>
              <w:jc w:val="center"/>
              <w:textAlignment w:val="baseline"/>
              <w:rPr>
                <w:rFonts w:ascii="Alef Hebrew" w:eastAsia="Times New Roman" w:hAnsi="Alef Hebrew"/>
                <w:color w:val="000000"/>
                <w:sz w:val="20"/>
                <w:szCs w:val="20"/>
              </w:rPr>
            </w:pPr>
            <w:r>
              <w:rPr>
                <w:rFonts w:ascii="Alef Hebrew" w:eastAsia="Times New Roman" w:hAnsi="Alef Hebrew" w:hint="cs"/>
                <w:color w:val="000000"/>
                <w:sz w:val="20"/>
                <w:szCs w:val="20"/>
                <w:rtl/>
              </w:rPr>
              <w:t>5</w:t>
            </w:r>
          </w:p>
        </w:tc>
      </w:tr>
    </w:tbl>
    <w:p w14:paraId="52B6E84E" w14:textId="2C364B31" w:rsidR="00CA777D" w:rsidRDefault="00F21E8E" w:rsidP="0058760F">
      <w:pPr>
        <w:shd w:val="clear" w:color="auto" w:fill="FFFFFF"/>
        <w:spacing w:line="360" w:lineRule="auto"/>
        <w:ind w:left="-908" w:right="-709"/>
        <w:textAlignment w:val="baseline"/>
        <w:rPr>
          <w:rFonts w:ascii="Alef Hebrew" w:eastAsia="Times New Roman" w:hAnsi="Alef Hebrew"/>
          <w:color w:val="000000"/>
          <w:sz w:val="20"/>
          <w:szCs w:val="20"/>
          <w:rtl/>
        </w:rPr>
      </w:pPr>
      <w:r w:rsidRPr="00153048">
        <w:rPr>
          <w:rFonts w:ascii="Alef Hebrew" w:eastAsia="Times New Roman" w:hAnsi="Alef Hebrew"/>
          <w:color w:val="000000"/>
          <w:sz w:val="20"/>
          <w:szCs w:val="20"/>
        </w:rPr>
        <w:br/>
      </w:r>
      <w:r w:rsidR="006F2715">
        <w:rPr>
          <w:rFonts w:ascii="inherit" w:eastAsia="Times New Roman" w:hAnsi="inherit" w:hint="cs"/>
          <w:b/>
          <w:bCs/>
          <w:color w:val="000000"/>
          <w:sz w:val="20"/>
          <w:szCs w:val="20"/>
          <w:bdr w:val="none" w:sz="0" w:space="0" w:color="auto" w:frame="1"/>
          <w:rtl/>
        </w:rPr>
        <w:t>*</w:t>
      </w:r>
      <w:r>
        <w:rPr>
          <w:rFonts w:ascii="inherit" w:eastAsia="Times New Roman" w:hAnsi="inherit" w:hint="cs"/>
          <w:b/>
          <w:bCs/>
          <w:color w:val="000000"/>
          <w:sz w:val="20"/>
          <w:szCs w:val="20"/>
          <w:bdr w:val="none" w:sz="0" w:space="0" w:color="auto" w:frame="1"/>
          <w:rtl/>
        </w:rPr>
        <w:t>סטודנטיו</w:t>
      </w:r>
      <w:r w:rsidRPr="004C6AB6">
        <w:rPr>
          <w:rFonts w:ascii="inherit" w:eastAsia="Times New Roman" w:hAnsi="inherit"/>
          <w:b/>
          <w:bCs/>
          <w:color w:val="000000"/>
          <w:sz w:val="20"/>
          <w:szCs w:val="20"/>
          <w:bdr w:val="none" w:sz="0" w:space="0" w:color="auto" w:frame="1"/>
          <w:rtl/>
        </w:rPr>
        <w:t>ת היסטוריה</w:t>
      </w:r>
      <w:r w:rsidRPr="00266B3F">
        <w:rPr>
          <w:rFonts w:ascii="Alef Hebrew" w:eastAsia="Times New Roman" w:hAnsi="Alef Hebrew" w:hint="cs"/>
          <w:b/>
          <w:bCs/>
          <w:color w:val="000000"/>
          <w:sz w:val="20"/>
          <w:szCs w:val="20"/>
          <w:rtl/>
        </w:rPr>
        <w:t>:</w:t>
      </w:r>
      <w:r>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מחויבות ב</w:t>
      </w:r>
      <w:r w:rsidR="00CA777D">
        <w:rPr>
          <w:rFonts w:ascii="Alef Hebrew" w:eastAsia="Times New Roman" w:hAnsi="Alef Hebrew" w:hint="cs"/>
          <w:color w:val="000000"/>
          <w:sz w:val="20"/>
          <w:szCs w:val="20"/>
          <w:rtl/>
        </w:rPr>
        <w:t>-3</w:t>
      </w:r>
      <w:r w:rsidRPr="00153048">
        <w:rPr>
          <w:rFonts w:ascii="Alef Hebrew" w:eastAsia="Times New Roman" w:hAnsi="Alef Hebrew"/>
          <w:color w:val="000000"/>
          <w:sz w:val="20"/>
          <w:szCs w:val="20"/>
          <w:rtl/>
        </w:rPr>
        <w:t xml:space="preserve"> סיורים בנושאים היסטוריים, שיועדו לחוג, אחד בכל שנה</w:t>
      </w:r>
      <w:r w:rsidRPr="00153048">
        <w:rPr>
          <w:rFonts w:ascii="Alef Hebrew" w:eastAsia="Times New Roman" w:hAnsi="Alef Hebrew"/>
          <w:color w:val="000000"/>
          <w:sz w:val="20"/>
          <w:szCs w:val="20"/>
        </w:rPr>
        <w:t>.</w:t>
      </w:r>
      <w:r w:rsidR="0058760F">
        <w:rPr>
          <w:rFonts w:ascii="Alef Hebrew" w:eastAsia="Times New Roman" w:hAnsi="Alef Hebrew" w:hint="cs"/>
          <w:color w:val="000000"/>
          <w:sz w:val="20"/>
          <w:szCs w:val="20"/>
          <w:rtl/>
        </w:rPr>
        <w:t xml:space="preserve"> ובנוסף 2 סיורים לבחירה.</w:t>
      </w:r>
      <w:r w:rsidRPr="00153048">
        <w:rPr>
          <w:rFonts w:ascii="Alef Hebrew" w:eastAsia="Times New Roman" w:hAnsi="Alef Hebrew"/>
          <w:color w:val="000000"/>
          <w:sz w:val="20"/>
          <w:szCs w:val="20"/>
        </w:rPr>
        <w:br/>
      </w:r>
      <w:r w:rsidR="006F2715">
        <w:rPr>
          <w:rFonts w:ascii="inherit" w:eastAsia="Times New Roman" w:hAnsi="inherit" w:hint="cs"/>
          <w:b/>
          <w:bCs/>
          <w:color w:val="000000"/>
          <w:sz w:val="20"/>
          <w:szCs w:val="20"/>
          <w:bdr w:val="none" w:sz="0" w:space="0" w:color="auto" w:frame="1"/>
          <w:rtl/>
        </w:rPr>
        <w:t>*</w:t>
      </w:r>
      <w:r>
        <w:rPr>
          <w:rFonts w:ascii="inherit" w:eastAsia="Times New Roman" w:hAnsi="inherit" w:hint="cs"/>
          <w:b/>
          <w:bCs/>
          <w:color w:val="000000"/>
          <w:sz w:val="20"/>
          <w:szCs w:val="20"/>
          <w:bdr w:val="none" w:sz="0" w:space="0" w:color="auto" w:frame="1"/>
          <w:rtl/>
        </w:rPr>
        <w:t>סטודנטיות</w:t>
      </w:r>
      <w:r>
        <w:rPr>
          <w:rFonts w:ascii="inherit" w:eastAsia="Times New Roman" w:hAnsi="inherit"/>
          <w:b/>
          <w:bCs/>
          <w:color w:val="000000"/>
          <w:sz w:val="20"/>
          <w:szCs w:val="20"/>
          <w:bdr w:val="none" w:sz="0" w:space="0" w:color="auto" w:frame="1"/>
          <w:rtl/>
        </w:rPr>
        <w:t xml:space="preserve"> </w:t>
      </w:r>
      <w:proofErr w:type="spellStart"/>
      <w:r>
        <w:rPr>
          <w:rFonts w:ascii="inherit" w:eastAsia="Times New Roman" w:hAnsi="inherit"/>
          <w:b/>
          <w:bCs/>
          <w:color w:val="000000"/>
          <w:sz w:val="20"/>
          <w:szCs w:val="20"/>
          <w:bdr w:val="none" w:sz="0" w:space="0" w:color="auto" w:frame="1"/>
          <w:rtl/>
        </w:rPr>
        <w:t>רג"ב</w:t>
      </w:r>
      <w:proofErr w:type="spellEnd"/>
      <w:r>
        <w:rPr>
          <w:rFonts w:ascii="inherit" w:eastAsia="Times New Roman" w:hAnsi="inherit" w:hint="cs"/>
          <w:b/>
          <w:bCs/>
          <w:color w:val="000000"/>
          <w:sz w:val="20"/>
          <w:szCs w:val="20"/>
          <w:bdr w:val="none" w:sz="0" w:space="0" w:color="auto" w:frame="1"/>
          <w:rtl/>
        </w:rPr>
        <w:t>:</w:t>
      </w:r>
      <w:r w:rsidRPr="004C6AB6">
        <w:rPr>
          <w:rFonts w:ascii="Alef Hebrew" w:eastAsia="Times New Roman" w:hAnsi="Alef Hebrew"/>
          <w:color w:val="000000"/>
          <w:sz w:val="20"/>
          <w:szCs w:val="20"/>
        </w:rPr>
        <w:t> </w:t>
      </w:r>
      <w:r>
        <w:rPr>
          <w:rFonts w:ascii="Alef Hebrew" w:eastAsia="Times New Roman" w:hAnsi="Alef Hebrew" w:hint="cs"/>
          <w:color w:val="000000"/>
          <w:sz w:val="20"/>
          <w:szCs w:val="20"/>
          <w:rtl/>
        </w:rPr>
        <w:t>ח</w:t>
      </w:r>
      <w:r w:rsidRPr="00153048">
        <w:rPr>
          <w:rFonts w:ascii="Alef Hebrew" w:eastAsia="Times New Roman" w:hAnsi="Alef Hebrew"/>
          <w:color w:val="000000"/>
          <w:sz w:val="20"/>
          <w:szCs w:val="20"/>
          <w:rtl/>
        </w:rPr>
        <w:t>ייבות ב</w:t>
      </w:r>
      <w:r>
        <w:rPr>
          <w:rFonts w:ascii="Alef Hebrew" w:eastAsia="Times New Roman" w:hAnsi="Alef Hebrew" w:hint="cs"/>
          <w:color w:val="000000"/>
          <w:sz w:val="20"/>
          <w:szCs w:val="20"/>
          <w:rtl/>
        </w:rPr>
        <w:t>-</w:t>
      </w:r>
      <w:r w:rsidR="00377749">
        <w:rPr>
          <w:rFonts w:ascii="Alef Hebrew" w:eastAsia="Times New Roman" w:hAnsi="Alef Hebrew" w:hint="cs"/>
          <w:color w:val="000000"/>
          <w:sz w:val="20"/>
          <w:szCs w:val="20"/>
          <w:rtl/>
        </w:rPr>
        <w:t>2</w:t>
      </w:r>
      <w:r w:rsidRPr="00153048">
        <w:rPr>
          <w:rFonts w:ascii="Alef Hebrew" w:eastAsia="Times New Roman" w:hAnsi="Alef Hebrew"/>
          <w:color w:val="000000"/>
          <w:sz w:val="20"/>
          <w:szCs w:val="20"/>
          <w:rtl/>
        </w:rPr>
        <w:t xml:space="preserve"> ימי סיור כדי להשלים חובת הסיורים שלהן</w:t>
      </w:r>
      <w:r>
        <w:rPr>
          <w:rFonts w:ascii="Alef Hebrew" w:eastAsia="Times New Roman" w:hAnsi="Alef Hebrew" w:hint="cs"/>
          <w:color w:val="000000"/>
          <w:sz w:val="20"/>
          <w:szCs w:val="20"/>
          <w:rtl/>
        </w:rPr>
        <w:t>.</w:t>
      </w:r>
    </w:p>
    <w:p w14:paraId="2AAE5666" w14:textId="77777777" w:rsidR="00CA777D" w:rsidRDefault="00CA777D" w:rsidP="00CA777D">
      <w:pPr>
        <w:shd w:val="clear" w:color="auto" w:fill="FFFFFF"/>
        <w:spacing w:line="360" w:lineRule="auto"/>
        <w:ind w:left="-908" w:right="-709"/>
        <w:textAlignment w:val="baseline"/>
        <w:rPr>
          <w:rFonts w:ascii="Alef Hebrew" w:eastAsia="Times New Roman" w:hAnsi="Alef Hebrew"/>
          <w:color w:val="000000"/>
          <w:sz w:val="20"/>
          <w:szCs w:val="20"/>
          <w:rtl/>
        </w:rPr>
      </w:pPr>
    </w:p>
    <w:p w14:paraId="03B64429" w14:textId="77777777" w:rsidR="00CA777D" w:rsidRDefault="00CA777D" w:rsidP="00CA777D">
      <w:pPr>
        <w:shd w:val="clear" w:color="auto" w:fill="FFFFFF"/>
        <w:spacing w:line="360" w:lineRule="auto"/>
        <w:ind w:left="-908" w:right="-709"/>
        <w:textAlignment w:val="baseline"/>
        <w:rPr>
          <w:rFonts w:ascii="Alef Hebrew" w:eastAsia="Times New Roman" w:hAnsi="Alef Hebrew"/>
          <w:color w:val="000000"/>
          <w:sz w:val="20"/>
          <w:szCs w:val="20"/>
          <w:rtl/>
        </w:rPr>
      </w:pPr>
    </w:p>
    <w:p w14:paraId="65D53CEF" w14:textId="77777777" w:rsidR="00CA777D" w:rsidRDefault="00F21E8E" w:rsidP="00CA777D">
      <w:pPr>
        <w:shd w:val="clear" w:color="auto" w:fill="FFFFFF"/>
        <w:spacing w:line="360" w:lineRule="auto"/>
        <w:ind w:left="-908" w:right="-709"/>
        <w:textAlignment w:val="baseline"/>
        <w:rPr>
          <w:rFonts w:ascii="Alef Hebrew" w:eastAsia="Times New Roman" w:hAnsi="Alef Hebrew"/>
          <w:color w:val="000000"/>
          <w:sz w:val="20"/>
          <w:szCs w:val="20"/>
          <w:rtl/>
        </w:rPr>
      </w:pPr>
      <w:r w:rsidRPr="004C6AB6">
        <w:rPr>
          <w:rFonts w:ascii="inherit" w:eastAsia="Times New Roman" w:hAnsi="inherit" w:hint="cs"/>
          <w:b/>
          <w:bCs/>
          <w:color w:val="000000"/>
          <w:sz w:val="20"/>
          <w:szCs w:val="20"/>
          <w:bdr w:val="none" w:sz="0" w:space="0" w:color="auto" w:frame="1"/>
          <w:rtl/>
        </w:rPr>
        <w:lastRenderedPageBreak/>
        <w:t xml:space="preserve">4.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נוכחות בסיור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על כל סטודנטית להיות נוכחת מראשית הסיור ועד סופו. סטודנטית שפרשה מהסיור לפני סיומו ללא אישור, יום הסיור לא יחשב לה</w:t>
      </w:r>
      <w:r w:rsidRPr="00153048">
        <w:rPr>
          <w:rFonts w:ascii="Alef Hebrew" w:eastAsia="Times New Roman" w:hAnsi="Alef Hebrew"/>
          <w:color w:val="000000"/>
          <w:sz w:val="20"/>
          <w:szCs w:val="20"/>
        </w:rPr>
        <w:t>.</w:t>
      </w:r>
    </w:p>
    <w:p w14:paraId="1CA7A23B" w14:textId="407F11A8" w:rsidR="00F21E8E" w:rsidRDefault="00F21E8E" w:rsidP="00CA777D">
      <w:pPr>
        <w:shd w:val="clear" w:color="auto" w:fill="FFFFFF"/>
        <w:spacing w:line="360" w:lineRule="auto"/>
        <w:ind w:left="-908" w:right="-709"/>
        <w:textAlignment w:val="baseline"/>
        <w:rPr>
          <w:rFonts w:ascii="Alef Hebrew" w:eastAsia="Times New Roman" w:hAnsi="Alef Hebrew"/>
          <w:color w:val="000000"/>
          <w:sz w:val="20"/>
          <w:szCs w:val="20"/>
          <w:rtl/>
        </w:rPr>
      </w:pPr>
      <w:r w:rsidRPr="00153048">
        <w:rPr>
          <w:rFonts w:ascii="Alef Hebrew" w:eastAsia="Times New Roman" w:hAnsi="Alef Hebrew"/>
          <w:color w:val="000000"/>
          <w:sz w:val="20"/>
          <w:szCs w:val="20"/>
        </w:rPr>
        <w:br/>
      </w:r>
      <w:r w:rsidRPr="004C6AB6">
        <w:rPr>
          <w:rFonts w:ascii="inherit" w:eastAsia="Times New Roman" w:hAnsi="inherit" w:hint="cs"/>
          <w:b/>
          <w:bCs/>
          <w:color w:val="000000"/>
          <w:sz w:val="20"/>
          <w:szCs w:val="20"/>
          <w:bdr w:val="none" w:sz="0" w:space="0" w:color="auto" w:frame="1"/>
          <w:rtl/>
        </w:rPr>
        <w:t xml:space="preserve">5.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היעדרות מסיור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סטודנטית שנעדרה מסיור ב</w:t>
      </w:r>
      <w:r>
        <w:rPr>
          <w:rFonts w:ascii="Alef Hebrew" w:eastAsia="Times New Roman" w:hAnsi="Alef Hebrew" w:hint="cs"/>
          <w:color w:val="000000"/>
          <w:sz w:val="20"/>
          <w:szCs w:val="20"/>
          <w:rtl/>
        </w:rPr>
        <w:t>ש</w:t>
      </w:r>
      <w:r w:rsidRPr="00153048">
        <w:rPr>
          <w:rFonts w:ascii="Alef Hebrew" w:eastAsia="Times New Roman" w:hAnsi="Alef Hebrew"/>
          <w:color w:val="000000"/>
          <w:sz w:val="20"/>
          <w:szCs w:val="20"/>
          <w:rtl/>
        </w:rPr>
        <w:t>ל סיבות רפואיות חייבת להשלים את הסיור בסיור אחר המתקיים במכללה</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Pr="00153048">
        <w:rPr>
          <w:rFonts w:ascii="Alef Hebrew" w:eastAsia="Times New Roman" w:hAnsi="Alef Hebrew"/>
          <w:color w:val="000000"/>
          <w:sz w:val="20"/>
          <w:szCs w:val="20"/>
          <w:rtl/>
        </w:rPr>
        <w:t>קנס על היעדרות לא מוצדקת – סטודנטית שלא הגיע</w:t>
      </w:r>
      <w:r>
        <w:rPr>
          <w:rFonts w:ascii="Alef Hebrew" w:eastAsia="Times New Roman" w:hAnsi="Alef Hebrew" w:hint="cs"/>
          <w:color w:val="000000"/>
          <w:sz w:val="20"/>
          <w:szCs w:val="20"/>
          <w:rtl/>
        </w:rPr>
        <w:t>ה</w:t>
      </w:r>
      <w:r w:rsidRPr="00153048">
        <w:rPr>
          <w:rFonts w:ascii="Alef Hebrew" w:eastAsia="Times New Roman" w:hAnsi="Alef Hebrew"/>
          <w:color w:val="000000"/>
          <w:sz w:val="20"/>
          <w:szCs w:val="20"/>
          <w:rtl/>
        </w:rPr>
        <w:t xml:space="preserve"> לסיור ללא הודעה מראש או ללא סיבה מוצדקת יוטל עליה קנס בסך 40 ₪ ליום סיור</w:t>
      </w:r>
      <w:r w:rsidRPr="00153048">
        <w:rPr>
          <w:rFonts w:ascii="Alef Hebrew" w:eastAsia="Times New Roman" w:hAnsi="Alef Hebrew"/>
          <w:color w:val="000000"/>
          <w:sz w:val="20"/>
          <w:szCs w:val="20"/>
        </w:rPr>
        <w:t>.</w:t>
      </w:r>
    </w:p>
    <w:p w14:paraId="6607655B" w14:textId="4FFB7185" w:rsidR="00F21E8E" w:rsidRDefault="00F21E8E" w:rsidP="00743F1F">
      <w:pPr>
        <w:shd w:val="clear" w:color="auto" w:fill="FFFFFF"/>
        <w:spacing w:line="360" w:lineRule="auto"/>
        <w:ind w:left="-908" w:right="-709"/>
        <w:textAlignment w:val="baseline"/>
        <w:rPr>
          <w:rFonts w:ascii="Alef Hebrew" w:eastAsia="Times New Roman" w:hAnsi="Alef Hebrew"/>
          <w:color w:val="000000"/>
          <w:sz w:val="20"/>
          <w:szCs w:val="20"/>
          <w:rtl/>
        </w:rPr>
      </w:pPr>
      <w:r w:rsidRPr="00153048">
        <w:rPr>
          <w:rFonts w:ascii="Alef Hebrew" w:eastAsia="Times New Roman" w:hAnsi="Alef Hebrew"/>
          <w:color w:val="000000"/>
          <w:sz w:val="20"/>
          <w:szCs w:val="20"/>
        </w:rPr>
        <w:br/>
      </w:r>
      <w:r w:rsidRPr="004C6AB6">
        <w:rPr>
          <w:rFonts w:ascii="inherit" w:eastAsia="Times New Roman" w:hAnsi="inherit" w:hint="cs"/>
          <w:b/>
          <w:bCs/>
          <w:color w:val="000000"/>
          <w:sz w:val="20"/>
          <w:szCs w:val="20"/>
          <w:bdr w:val="none" w:sz="0" w:space="0" w:color="auto" w:frame="1"/>
          <w:rtl/>
        </w:rPr>
        <w:t xml:space="preserve">6.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אופן הרישום לסיור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Pr>
        <w:t> </w:t>
      </w:r>
      <w:r w:rsidRPr="00153048">
        <w:rPr>
          <w:rFonts w:ascii="Alef Hebrew" w:eastAsia="Times New Roman" w:hAnsi="Alef Hebrew"/>
          <w:color w:val="000000"/>
          <w:sz w:val="20"/>
          <w:szCs w:val="20"/>
          <w:rtl/>
        </w:rPr>
        <w:t>כארבעה שבועות לפני היציאה לסיורים יפורסמו רשימות נושאי הסיור והמסלולים שאליהם ניתן להירשם באתר המכללה ובפורטן הסטודנטית. כל סטודנטית תירשם לסיור דרך הפורטן על פי רצונה וצרכיה. שבוע לפני הסיור יתפרסמו הרשימות הסופיות לחלוקה לסיורים על גבי לוח הסיורים ב</w:t>
      </w:r>
      <w:r>
        <w:rPr>
          <w:rFonts w:ascii="Alef Hebrew" w:eastAsia="Times New Roman" w:hAnsi="Alef Hebrew" w:hint="cs"/>
          <w:color w:val="000000"/>
          <w:sz w:val="20"/>
          <w:szCs w:val="20"/>
          <w:rtl/>
        </w:rPr>
        <w:t>אזור</w:t>
      </w:r>
      <w:r w:rsidRPr="00153048">
        <w:rPr>
          <w:rFonts w:ascii="Alef Hebrew" w:eastAsia="Times New Roman" w:hAnsi="Alef Hebrew"/>
          <w:color w:val="000000"/>
          <w:sz w:val="20"/>
          <w:szCs w:val="20"/>
          <w:rtl/>
        </w:rPr>
        <w:t xml:space="preserve"> </w:t>
      </w:r>
      <w:r>
        <w:rPr>
          <w:rFonts w:ascii="Alef Hebrew" w:eastAsia="Times New Roman" w:hAnsi="Alef Hebrew" w:hint="cs"/>
          <w:color w:val="000000"/>
          <w:sz w:val="20"/>
          <w:szCs w:val="20"/>
          <w:rtl/>
        </w:rPr>
        <w:t>הקפטריה (</w:t>
      </w:r>
      <w:r w:rsidRPr="00153048">
        <w:rPr>
          <w:rFonts w:ascii="Alef Hebrew" w:eastAsia="Times New Roman" w:hAnsi="Alef Hebrew" w:hint="cs"/>
          <w:color w:val="000000"/>
          <w:sz w:val="20"/>
          <w:szCs w:val="20"/>
          <w:rtl/>
        </w:rPr>
        <w:t>לעדכון</w:t>
      </w:r>
      <w:r w:rsidRPr="00153048">
        <w:rPr>
          <w:rFonts w:ascii="Alef Hebrew" w:eastAsia="Times New Roman" w:hAnsi="Alef Hebrew"/>
          <w:color w:val="000000"/>
          <w:sz w:val="20"/>
          <w:szCs w:val="20"/>
          <w:rtl/>
        </w:rPr>
        <w:t xml:space="preserve"> בלבד) על פי נושאים ומסלולים. הרשימה הסופית היא הקובעת ואין לחרוג ממנה. כל סטודנטית תבחר לעצמה לאיזה סיור תצא באיזה שנה ובלבד שתמלא את החובה על פי החלוקה בסעיף </w:t>
      </w:r>
      <w:r w:rsidR="00743F1F">
        <w:rPr>
          <w:rFonts w:ascii="Alef Hebrew" w:eastAsia="Times New Roman" w:hAnsi="Alef Hebrew" w:hint="cs"/>
          <w:color w:val="000000"/>
          <w:sz w:val="20"/>
          <w:szCs w:val="20"/>
          <w:rtl/>
        </w:rPr>
        <w:t>3.</w:t>
      </w:r>
    </w:p>
    <w:p w14:paraId="44C84F8A" w14:textId="77777777" w:rsidR="00F21E8E" w:rsidRPr="00CB48D7" w:rsidRDefault="00F21E8E" w:rsidP="00F21E8E">
      <w:pPr>
        <w:shd w:val="clear" w:color="auto" w:fill="FFFFFF"/>
        <w:spacing w:line="360" w:lineRule="auto"/>
        <w:ind w:left="-908" w:right="-709"/>
        <w:textAlignment w:val="baseline"/>
        <w:rPr>
          <w:rFonts w:ascii="Alef Hebrew" w:eastAsia="Times New Roman" w:hAnsi="Alef Hebrew"/>
          <w:color w:val="000000"/>
          <w:sz w:val="12"/>
          <w:szCs w:val="12"/>
        </w:rPr>
      </w:pPr>
    </w:p>
    <w:p w14:paraId="53A04829" w14:textId="77777777" w:rsidR="00F21E8E" w:rsidRPr="00153048"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Pr>
      </w:pPr>
      <w:r w:rsidRPr="004C6AB6">
        <w:rPr>
          <w:rFonts w:ascii="inherit" w:eastAsia="Times New Roman" w:hAnsi="inherit" w:hint="cs"/>
          <w:b/>
          <w:bCs/>
          <w:color w:val="000000"/>
          <w:sz w:val="20"/>
          <w:szCs w:val="20"/>
          <w:bdr w:val="none" w:sz="0" w:space="0" w:color="auto" w:frame="1"/>
          <w:rtl/>
        </w:rPr>
        <w:t xml:space="preserve">7. </w:t>
      </w:r>
      <w:r w:rsidRPr="004C6AB6">
        <w:rPr>
          <w:rFonts w:ascii="inherit" w:eastAsia="Times New Roman" w:hAnsi="inherit"/>
          <w:b/>
          <w:bCs/>
          <w:color w:val="000000"/>
          <w:sz w:val="20"/>
          <w:szCs w:val="20"/>
          <w:bdr w:val="none" w:sz="0" w:space="0" w:color="auto" w:frame="1"/>
          <w:rtl/>
        </w:rPr>
        <w:t>דו"ח 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 xml:space="preserve">הסיור כולל חובה של כתיבת דו"ח מסכם בסיום הסיור. </w:t>
      </w:r>
      <w:r w:rsidRPr="00CB48D7">
        <w:rPr>
          <w:rFonts w:ascii="Alef Hebrew" w:eastAsia="Times New Roman" w:hAnsi="Alef Hebrew"/>
          <w:b/>
          <w:bCs/>
          <w:color w:val="000000"/>
          <w:sz w:val="20"/>
          <w:szCs w:val="20"/>
          <w:rtl/>
        </w:rPr>
        <w:t>דו"ח הסיור הוא אישי ולא ניתן להגישו במשותף</w:t>
      </w:r>
      <w:r w:rsidRPr="00153048">
        <w:rPr>
          <w:rFonts w:ascii="Alef Hebrew" w:eastAsia="Times New Roman" w:hAnsi="Alef Hebrew"/>
          <w:color w:val="000000"/>
          <w:sz w:val="20"/>
          <w:szCs w:val="20"/>
        </w:rPr>
        <w:t>.</w:t>
      </w:r>
    </w:p>
    <w:p w14:paraId="46FD1D5E" w14:textId="162EC961" w:rsidR="00F21E8E" w:rsidRDefault="00F21E8E" w:rsidP="00B84BAD">
      <w:pPr>
        <w:shd w:val="clear" w:color="auto" w:fill="FFFFFF"/>
        <w:spacing w:line="360" w:lineRule="auto"/>
        <w:ind w:left="-908" w:right="-709"/>
        <w:textAlignment w:val="baseline"/>
        <w:rPr>
          <w:rFonts w:ascii="Alef Hebrew" w:eastAsia="Times New Roman" w:hAnsi="Alef Hebrew"/>
          <w:color w:val="000000"/>
          <w:sz w:val="20"/>
          <w:szCs w:val="20"/>
          <w:rtl/>
        </w:rPr>
      </w:pPr>
      <w:r w:rsidRPr="00153048">
        <w:rPr>
          <w:rFonts w:ascii="Alef Hebrew" w:eastAsia="Times New Roman" w:hAnsi="Alef Hebrew"/>
          <w:color w:val="000000"/>
          <w:sz w:val="20"/>
          <w:szCs w:val="20"/>
          <w:rtl/>
        </w:rPr>
        <w:t>כתיבת הדו"ח ת</w:t>
      </w:r>
      <w:r>
        <w:rPr>
          <w:rFonts w:ascii="Alef Hebrew" w:eastAsia="Times New Roman" w:hAnsi="Alef Hebrew" w:hint="cs"/>
          <w:color w:val="000000"/>
          <w:sz w:val="20"/>
          <w:szCs w:val="20"/>
          <w:rtl/>
        </w:rPr>
        <w:t>היה</w:t>
      </w:r>
      <w:r w:rsidRPr="00153048">
        <w:rPr>
          <w:rFonts w:ascii="Alef Hebrew" w:eastAsia="Times New Roman" w:hAnsi="Alef Hebrew"/>
          <w:color w:val="000000"/>
          <w:sz w:val="20"/>
          <w:szCs w:val="20"/>
          <w:rtl/>
        </w:rPr>
        <w:t xml:space="preserve"> על פי הנחיות שיינתנו בסיור</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והגשתו </w:t>
      </w:r>
      <w:r w:rsidR="00B84BAD">
        <w:rPr>
          <w:rFonts w:ascii="Alef Hebrew" w:eastAsia="Times New Roman" w:hAnsi="Alef Hebrew" w:hint="cs"/>
          <w:color w:val="000000"/>
          <w:sz w:val="20"/>
          <w:szCs w:val="20"/>
          <w:rtl/>
        </w:rPr>
        <w:t xml:space="preserve">היא </w:t>
      </w:r>
      <w:r w:rsidRPr="00153048">
        <w:rPr>
          <w:rFonts w:ascii="Alef Hebrew" w:eastAsia="Times New Roman" w:hAnsi="Alef Hebrew"/>
          <w:color w:val="000000"/>
          <w:sz w:val="20"/>
          <w:szCs w:val="20"/>
          <w:rtl/>
        </w:rPr>
        <w:t>דרך ה</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מודל</w:t>
      </w:r>
      <w:r>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 xml:space="preserve">בקורס הסיור. דו"ח סיור יוגש על </w:t>
      </w:r>
      <w:r w:rsidR="002B4195">
        <w:rPr>
          <w:rFonts w:ascii="Alef Hebrew" w:eastAsia="Times New Roman" w:hAnsi="Alef Hebrew" w:hint="cs"/>
          <w:color w:val="000000"/>
          <w:sz w:val="20"/>
          <w:szCs w:val="20"/>
          <w:rtl/>
        </w:rPr>
        <w:t>חמשת</w:t>
      </w:r>
      <w:r w:rsidRPr="00153048">
        <w:rPr>
          <w:rFonts w:ascii="Alef Hebrew" w:eastAsia="Times New Roman" w:hAnsi="Alef Hebrew"/>
          <w:color w:val="000000"/>
          <w:sz w:val="20"/>
          <w:szCs w:val="20"/>
          <w:rtl/>
        </w:rPr>
        <w:t xml:space="preserve"> ימי הסיור המכללתיים. הדו"חות י</w:t>
      </w:r>
      <w:r>
        <w:rPr>
          <w:rFonts w:ascii="Alef Hebrew" w:eastAsia="Times New Roman" w:hAnsi="Alef Hebrew" w:hint="cs"/>
          <w:color w:val="000000"/>
          <w:sz w:val="20"/>
          <w:szCs w:val="20"/>
          <w:rtl/>
        </w:rPr>
        <w:t>י</w:t>
      </w:r>
      <w:r w:rsidRPr="00153048">
        <w:rPr>
          <w:rFonts w:ascii="Alef Hebrew" w:eastAsia="Times New Roman" w:hAnsi="Alef Hebrew"/>
          <w:color w:val="000000"/>
          <w:sz w:val="20"/>
          <w:szCs w:val="20"/>
          <w:rtl/>
        </w:rPr>
        <w:t xml:space="preserve">בדקו ויקבלו הערכה. </w:t>
      </w:r>
      <w:r w:rsidRPr="00041849">
        <w:rPr>
          <w:rFonts w:ascii="Alef Hebrew" w:eastAsia="Times New Roman" w:hAnsi="Alef Hebrew"/>
          <w:b/>
          <w:bCs/>
          <w:color w:val="000000"/>
          <w:sz w:val="20"/>
          <w:szCs w:val="20"/>
          <w:rtl/>
        </w:rPr>
        <w:t>על הדו"ח להימסר במועד</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לא ניתן להגיש דו"ח לאחר המועד שיקבע</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סיור ללא דו"ח לא י</w:t>
      </w:r>
      <w:r>
        <w:rPr>
          <w:rFonts w:ascii="Alef Hebrew" w:eastAsia="Times New Roman" w:hAnsi="Alef Hebrew" w:hint="cs"/>
          <w:color w:val="000000"/>
          <w:sz w:val="20"/>
          <w:szCs w:val="20"/>
          <w:rtl/>
        </w:rPr>
        <w:t>י</w:t>
      </w:r>
      <w:r w:rsidRPr="00153048">
        <w:rPr>
          <w:rFonts w:ascii="Alef Hebrew" w:eastAsia="Times New Roman" w:hAnsi="Alef Hebrew"/>
          <w:color w:val="000000"/>
          <w:sz w:val="20"/>
          <w:szCs w:val="20"/>
          <w:rtl/>
        </w:rPr>
        <w:t>חשב. על הסטודנטית לשמור עותק של דו"ח הסיור</w:t>
      </w:r>
      <w:r w:rsidR="00B84BAD">
        <w:rPr>
          <w:rFonts w:ascii="Alef Hebrew" w:eastAsia="Times New Roman" w:hAnsi="Alef Hebrew" w:hint="cs"/>
          <w:color w:val="000000"/>
          <w:sz w:val="20"/>
          <w:szCs w:val="20"/>
          <w:rtl/>
        </w:rPr>
        <w:t>.</w:t>
      </w:r>
    </w:p>
    <w:p w14:paraId="775C7C22" w14:textId="12BF61E4" w:rsidR="00F21E8E"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tl/>
        </w:rPr>
      </w:pPr>
      <w:r w:rsidRPr="00153048">
        <w:rPr>
          <w:rFonts w:ascii="Alef Hebrew" w:eastAsia="Times New Roman" w:hAnsi="Alef Hebrew"/>
          <w:color w:val="000000"/>
          <w:sz w:val="20"/>
          <w:szCs w:val="20"/>
        </w:rPr>
        <w:br/>
      </w:r>
      <w:r w:rsidRPr="004C6AB6">
        <w:rPr>
          <w:rFonts w:ascii="inherit" w:eastAsia="Times New Roman" w:hAnsi="inherit" w:hint="cs"/>
          <w:b/>
          <w:bCs/>
          <w:color w:val="000000"/>
          <w:sz w:val="20"/>
          <w:szCs w:val="20"/>
          <w:bdr w:val="none" w:sz="0" w:space="0" w:color="auto" w:frame="1"/>
          <w:rtl/>
        </w:rPr>
        <w:t xml:space="preserve">8.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מעקב אחר ביצוע סיורים</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 xml:space="preserve">עם הגשת דו"ח הסיור ואישורו ייזקף לזכות </w:t>
      </w:r>
      <w:r>
        <w:rPr>
          <w:rFonts w:ascii="Alef Hebrew" w:eastAsia="Times New Roman" w:hAnsi="Alef Hebrew" w:hint="cs"/>
          <w:color w:val="000000"/>
          <w:sz w:val="20"/>
          <w:szCs w:val="20"/>
          <w:rtl/>
        </w:rPr>
        <w:t xml:space="preserve">הסטודנטית </w:t>
      </w:r>
      <w:r w:rsidRPr="00153048">
        <w:rPr>
          <w:rFonts w:ascii="Alef Hebrew" w:eastAsia="Times New Roman" w:hAnsi="Alef Hebrew"/>
          <w:color w:val="000000"/>
          <w:sz w:val="20"/>
          <w:szCs w:val="20"/>
          <w:rtl/>
        </w:rPr>
        <w:t>יום סיור שיופיע בפורטן שלה (מאזן הציונים</w:t>
      </w:r>
      <w:r w:rsidR="00B84BAD">
        <w:rPr>
          <w:rFonts w:ascii="Alef Hebrew" w:eastAsia="Times New Roman" w:hAnsi="Alef Hebrew" w:hint="cs"/>
          <w:color w:val="000000"/>
          <w:sz w:val="20"/>
          <w:szCs w:val="20"/>
          <w:rtl/>
        </w:rPr>
        <w:t>) לאחר כחודש.</w:t>
      </w:r>
    </w:p>
    <w:p w14:paraId="32130E27" w14:textId="77777777" w:rsidR="00F21E8E" w:rsidRDefault="00F21E8E" w:rsidP="00F21E8E">
      <w:pPr>
        <w:shd w:val="clear" w:color="auto" w:fill="FFFFFF"/>
        <w:spacing w:line="360" w:lineRule="auto"/>
        <w:ind w:left="-908" w:right="-709"/>
        <w:textAlignment w:val="baseline"/>
        <w:rPr>
          <w:rFonts w:ascii="inherit" w:eastAsia="Times New Roman" w:hAnsi="inherit"/>
          <w:b/>
          <w:bCs/>
          <w:color w:val="000000"/>
          <w:sz w:val="20"/>
          <w:szCs w:val="20"/>
          <w:bdr w:val="none" w:sz="0" w:space="0" w:color="auto" w:frame="1"/>
          <w:rtl/>
        </w:rPr>
      </w:pPr>
      <w:r w:rsidRPr="00153048">
        <w:rPr>
          <w:rFonts w:ascii="Alef Hebrew" w:eastAsia="Times New Roman" w:hAnsi="Alef Hebrew"/>
          <w:color w:val="000000"/>
          <w:sz w:val="20"/>
          <w:szCs w:val="20"/>
        </w:rPr>
        <w:br/>
      </w:r>
      <w:r w:rsidRPr="004C6AB6">
        <w:rPr>
          <w:rFonts w:ascii="inherit" w:eastAsia="Times New Roman" w:hAnsi="inherit" w:hint="cs"/>
          <w:b/>
          <w:bCs/>
          <w:color w:val="000000"/>
          <w:sz w:val="20"/>
          <w:szCs w:val="20"/>
          <w:bdr w:val="none" w:sz="0" w:space="0" w:color="auto" w:frame="1"/>
          <w:rtl/>
        </w:rPr>
        <w:t xml:space="preserve">9.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ציוד קבע לסיור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רוב הסיורים נערכים בשטח פתוח</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w:t>
      </w:r>
      <w:r>
        <w:rPr>
          <w:rFonts w:ascii="Alef Hebrew" w:eastAsia="Times New Roman" w:hAnsi="Alef Hebrew" w:hint="cs"/>
          <w:color w:val="000000"/>
          <w:sz w:val="20"/>
          <w:szCs w:val="20"/>
          <w:rtl/>
        </w:rPr>
        <w:t>ע</w:t>
      </w:r>
      <w:r w:rsidRPr="00153048">
        <w:rPr>
          <w:rFonts w:ascii="Alef Hebrew" w:eastAsia="Times New Roman" w:hAnsi="Alef Hebrew"/>
          <w:color w:val="000000"/>
          <w:sz w:val="20"/>
          <w:szCs w:val="20"/>
          <w:rtl/>
        </w:rPr>
        <w:t>ל</w:t>
      </w:r>
      <w:r>
        <w:rPr>
          <w:rFonts w:ascii="Alef Hebrew" w:eastAsia="Times New Roman" w:hAnsi="Alef Hebrew" w:hint="cs"/>
          <w:color w:val="000000"/>
          <w:sz w:val="20"/>
          <w:szCs w:val="20"/>
          <w:rtl/>
        </w:rPr>
        <w:t xml:space="preserve"> </w:t>
      </w:r>
      <w:r w:rsidRPr="00153048">
        <w:rPr>
          <w:rFonts w:ascii="Alef Hebrew" w:eastAsia="Times New Roman" w:hAnsi="Alef Hebrew"/>
          <w:color w:val="000000"/>
          <w:sz w:val="20"/>
          <w:szCs w:val="20"/>
          <w:rtl/>
        </w:rPr>
        <w:t>כן</w:t>
      </w:r>
      <w:r>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tl/>
        </w:rPr>
        <w:t xml:space="preserve"> </w:t>
      </w:r>
      <w:r>
        <w:rPr>
          <w:rFonts w:ascii="Alef Hebrew" w:eastAsia="Times New Roman" w:hAnsi="Alef Hebrew" w:hint="cs"/>
          <w:color w:val="000000"/>
          <w:sz w:val="20"/>
          <w:szCs w:val="20"/>
          <w:rtl/>
        </w:rPr>
        <w:t xml:space="preserve">יש </w:t>
      </w:r>
      <w:r w:rsidRPr="00153048">
        <w:rPr>
          <w:rFonts w:ascii="Alef Hebrew" w:eastAsia="Times New Roman" w:hAnsi="Alef Hebrew"/>
          <w:color w:val="000000"/>
          <w:sz w:val="20"/>
          <w:szCs w:val="20"/>
          <w:rtl/>
        </w:rPr>
        <w:t>להצטייד בכובע, מים, נעליים נוחות להליכה ומזון ליום סיור (אין עיכובים לקניות). לסיורים מקראיים יש להצטייד בתנ"ך</w:t>
      </w:r>
      <w:r w:rsidRPr="00153048">
        <w:rPr>
          <w:rFonts w:ascii="Alef Hebrew" w:eastAsia="Times New Roman" w:hAnsi="Alef Hebrew"/>
          <w:color w:val="000000"/>
          <w:sz w:val="20"/>
          <w:szCs w:val="20"/>
        </w:rPr>
        <w:t>.</w:t>
      </w:r>
    </w:p>
    <w:p w14:paraId="2012B3EE" w14:textId="77777777" w:rsidR="00F21E8E" w:rsidRPr="008F765B" w:rsidRDefault="00F21E8E" w:rsidP="00F21E8E">
      <w:pPr>
        <w:shd w:val="clear" w:color="auto" w:fill="FFFFFF"/>
        <w:spacing w:line="360" w:lineRule="auto"/>
        <w:ind w:left="-908" w:right="-709"/>
        <w:textAlignment w:val="baseline"/>
        <w:rPr>
          <w:rFonts w:ascii="inherit" w:eastAsia="Times New Roman" w:hAnsi="inherit"/>
          <w:b/>
          <w:bCs/>
          <w:color w:val="000000"/>
          <w:sz w:val="14"/>
          <w:szCs w:val="14"/>
          <w:bdr w:val="none" w:sz="0" w:space="0" w:color="auto" w:frame="1"/>
        </w:rPr>
      </w:pPr>
    </w:p>
    <w:p w14:paraId="088D6910" w14:textId="77777777" w:rsidR="00F21E8E" w:rsidRPr="00153048"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Pr>
        <w:t>10</w:t>
      </w:r>
      <w:r w:rsidRPr="004C6AB6">
        <w:rPr>
          <w:rFonts w:ascii="inherit" w:eastAsia="Times New Roman" w:hAnsi="inherit" w:hint="cs"/>
          <w:b/>
          <w:bCs/>
          <w:color w:val="000000"/>
          <w:sz w:val="20"/>
          <w:szCs w:val="20"/>
          <w:bdr w:val="none" w:sz="0" w:space="0" w:color="auto" w:frame="1"/>
          <w:rtl/>
        </w:rPr>
        <w:t xml:space="preserve">.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תינוקות בסיורים</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חל איסור מוחלט להביא תינוקות לסיור</w:t>
      </w:r>
      <w:r w:rsidRPr="00153048">
        <w:rPr>
          <w:rFonts w:ascii="Alef Hebrew" w:eastAsia="Times New Roman" w:hAnsi="Alef Hebrew"/>
          <w:color w:val="000000"/>
          <w:sz w:val="20"/>
          <w:szCs w:val="20"/>
        </w:rPr>
        <w:t>.</w:t>
      </w:r>
    </w:p>
    <w:p w14:paraId="340435BF" w14:textId="77777777" w:rsidR="00F21E8E" w:rsidRPr="00153048" w:rsidRDefault="00F21E8E" w:rsidP="00F21E8E">
      <w:pPr>
        <w:shd w:val="clear" w:color="auto" w:fill="FFFFFF"/>
        <w:spacing w:line="360" w:lineRule="auto"/>
        <w:ind w:left="-908"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Pr>
        <w:t> </w:t>
      </w:r>
    </w:p>
    <w:p w14:paraId="208EBD4D" w14:textId="77777777" w:rsidR="00F21E8E" w:rsidRPr="00153048" w:rsidRDefault="00F21E8E" w:rsidP="00F21E8E">
      <w:pPr>
        <w:shd w:val="clear" w:color="auto" w:fill="FFFFFF"/>
        <w:spacing w:line="360" w:lineRule="auto"/>
        <w:ind w:left="-908" w:right="-709"/>
        <w:jc w:val="center"/>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tl/>
        </w:rPr>
        <w:t>סיורים מהנים ומשכילים</w:t>
      </w:r>
      <w:r w:rsidRPr="00153048">
        <w:rPr>
          <w:rFonts w:ascii="inherit" w:eastAsia="Times New Roman" w:hAnsi="inherit"/>
          <w:b/>
          <w:bCs/>
          <w:color w:val="000000"/>
          <w:sz w:val="20"/>
          <w:szCs w:val="20"/>
          <w:bdr w:val="none" w:sz="0" w:space="0" w:color="auto" w:frame="1"/>
        </w:rPr>
        <w:br/>
      </w:r>
      <w:r w:rsidRPr="004C6AB6">
        <w:rPr>
          <w:rFonts w:ascii="inherit" w:eastAsia="Times New Roman" w:hAnsi="inherit"/>
          <w:b/>
          <w:bCs/>
          <w:color w:val="000000"/>
          <w:sz w:val="20"/>
          <w:szCs w:val="20"/>
          <w:bdr w:val="none" w:sz="0" w:space="0" w:color="auto" w:frame="1"/>
          <w:rtl/>
        </w:rPr>
        <w:t>יוסי שפנייר</w:t>
      </w:r>
      <w:r w:rsidRPr="00153048">
        <w:rPr>
          <w:rFonts w:ascii="inherit" w:eastAsia="Times New Roman" w:hAnsi="inherit"/>
          <w:b/>
          <w:bCs/>
          <w:color w:val="000000"/>
          <w:sz w:val="20"/>
          <w:szCs w:val="20"/>
          <w:bdr w:val="none" w:sz="0" w:space="0" w:color="auto" w:frame="1"/>
        </w:rPr>
        <w:br/>
      </w:r>
      <w:r w:rsidRPr="004C6AB6">
        <w:rPr>
          <w:rFonts w:ascii="inherit" w:eastAsia="Times New Roman" w:hAnsi="inherit"/>
          <w:b/>
          <w:bCs/>
          <w:color w:val="000000"/>
          <w:sz w:val="20"/>
          <w:szCs w:val="20"/>
          <w:bdr w:val="none" w:sz="0" w:space="0" w:color="auto" w:frame="1"/>
          <w:rtl/>
        </w:rPr>
        <w:t>מרכז הסיורים במכללה</w:t>
      </w:r>
    </w:p>
    <w:p w14:paraId="1F00EF71" w14:textId="77777777" w:rsidR="00F21E8E" w:rsidRPr="004C6AB6" w:rsidRDefault="00F21E8E" w:rsidP="00F21E8E">
      <w:pPr>
        <w:spacing w:line="360" w:lineRule="auto"/>
        <w:ind w:left="-908" w:right="-709"/>
        <w:rPr>
          <w:sz w:val="20"/>
          <w:szCs w:val="20"/>
        </w:rPr>
      </w:pPr>
    </w:p>
    <w:p w14:paraId="01EE8BEF" w14:textId="77777777" w:rsidR="00F21E8E" w:rsidRPr="004C6AB6" w:rsidRDefault="00F21E8E" w:rsidP="00F21E8E">
      <w:pPr>
        <w:spacing w:line="360" w:lineRule="auto"/>
        <w:ind w:left="-908" w:right="-709"/>
        <w:rPr>
          <w:sz w:val="20"/>
          <w:szCs w:val="20"/>
        </w:rPr>
      </w:pPr>
    </w:p>
    <w:p w14:paraId="377B070C" w14:textId="77777777" w:rsidR="00F21E8E" w:rsidRPr="00266B3F" w:rsidRDefault="00F21E8E" w:rsidP="00F21E8E"/>
    <w:p w14:paraId="4D8175AF" w14:textId="77777777" w:rsidR="00544AFB" w:rsidRPr="00F21E8E" w:rsidRDefault="00544AFB"/>
    <w:sectPr w:rsidR="00544AFB" w:rsidRPr="00F21E8E" w:rsidSect="00F931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e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lef Hebrew">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8E"/>
    <w:rsid w:val="002B4195"/>
    <w:rsid w:val="00377749"/>
    <w:rsid w:val="00412022"/>
    <w:rsid w:val="005342C9"/>
    <w:rsid w:val="00544AFB"/>
    <w:rsid w:val="0058760F"/>
    <w:rsid w:val="006F2715"/>
    <w:rsid w:val="00743F1F"/>
    <w:rsid w:val="00B57626"/>
    <w:rsid w:val="00B84BAD"/>
    <w:rsid w:val="00BC00A8"/>
    <w:rsid w:val="00C82F3D"/>
    <w:rsid w:val="00CA777D"/>
    <w:rsid w:val="00F21E8E"/>
    <w:rsid w:val="00FC41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A4B9"/>
  <w15:chartTrackingRefBased/>
  <w15:docId w15:val="{8E29C9A4-A52D-4BB2-8D8F-C2FE6A58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David"/>
        <w:sz w:val="22"/>
        <w:szCs w:val="24"/>
        <w:lang w:val="en-US" w:eastAsia="en-US" w:bidi="he-IL"/>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8E"/>
    <w:pPr>
      <w:spacing w:after="0" w:line="240" w:lineRule="auto"/>
      <w:jc w:val="left"/>
    </w:pPr>
    <w:rPr>
      <w:rFonts w:ascii="ariel" w:hAnsi="arie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21E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2859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שפנייר</dc:creator>
  <cp:keywords/>
  <dc:description/>
  <cp:lastModifiedBy>Tehila Moatti</cp:lastModifiedBy>
  <cp:revision>3</cp:revision>
  <dcterms:created xsi:type="dcterms:W3CDTF">2020-10-22T09:00:00Z</dcterms:created>
  <dcterms:modified xsi:type="dcterms:W3CDTF">2020-10-22T09:03:00Z</dcterms:modified>
</cp:coreProperties>
</file>